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44C7" w:rsidRPr="000144C7" w:rsidRDefault="000144C7" w:rsidP="000144C7">
      <w:pPr>
        <w:widowControl/>
        <w:tabs>
          <w:tab w:val="right" w:pos="9781"/>
        </w:tabs>
        <w:autoSpaceDE/>
        <w:autoSpaceDN/>
        <w:rPr>
          <w:sz w:val="24"/>
          <w:szCs w:val="24"/>
          <w:lang w:bidi="ar-SA"/>
        </w:rPr>
      </w:pPr>
      <w:r w:rsidRPr="000144C7">
        <w:rPr>
          <w:sz w:val="24"/>
          <w:szCs w:val="24"/>
          <w:lang w:val="kk-KZ" w:bidi="ar-SA"/>
        </w:rPr>
        <w:t>Қазақстан Республикасының</w:t>
      </w:r>
      <w:r w:rsidRPr="000144C7">
        <w:rPr>
          <w:sz w:val="24"/>
          <w:szCs w:val="24"/>
          <w:lang w:val="kk-KZ" w:bidi="ar-SA"/>
        </w:rPr>
        <w:tab/>
      </w:r>
      <w:r>
        <w:rPr>
          <w:sz w:val="24"/>
          <w:szCs w:val="24"/>
          <w:lang w:val="kk-KZ" w:bidi="ar-SA"/>
        </w:rPr>
        <w:t xml:space="preserve">                                     </w:t>
      </w:r>
      <w:r w:rsidRPr="000144C7">
        <w:rPr>
          <w:sz w:val="24"/>
          <w:szCs w:val="24"/>
          <w:lang w:bidi="ar-SA"/>
        </w:rPr>
        <w:t>Министерство</w:t>
      </w:r>
    </w:p>
    <w:p w:rsidR="000144C7" w:rsidRPr="000144C7" w:rsidRDefault="000144C7" w:rsidP="000144C7">
      <w:pPr>
        <w:widowControl/>
        <w:tabs>
          <w:tab w:val="right" w:pos="9781"/>
        </w:tabs>
        <w:autoSpaceDE/>
        <w:autoSpaceDN/>
        <w:rPr>
          <w:sz w:val="24"/>
          <w:szCs w:val="24"/>
          <w:lang w:bidi="ar-SA"/>
        </w:rPr>
      </w:pPr>
      <w:r w:rsidRPr="000144C7">
        <w:rPr>
          <w:sz w:val="24"/>
          <w:szCs w:val="24"/>
          <w:lang w:val="kk-KZ" w:bidi="ar-SA"/>
        </w:rPr>
        <w:t>Білім және ғылым</w:t>
      </w:r>
      <w:r w:rsidRPr="000144C7">
        <w:rPr>
          <w:sz w:val="24"/>
          <w:szCs w:val="24"/>
          <w:lang w:val="kk-KZ" w:bidi="ar-SA"/>
        </w:rPr>
        <w:tab/>
        <w:t>о</w:t>
      </w:r>
      <w:proofErr w:type="spellStart"/>
      <w:r w:rsidRPr="000144C7">
        <w:rPr>
          <w:sz w:val="24"/>
          <w:szCs w:val="24"/>
          <w:lang w:bidi="ar-SA"/>
        </w:rPr>
        <w:t>бразования</w:t>
      </w:r>
      <w:proofErr w:type="spellEnd"/>
      <w:r w:rsidRPr="000144C7">
        <w:rPr>
          <w:sz w:val="24"/>
          <w:szCs w:val="24"/>
          <w:lang w:bidi="ar-SA"/>
        </w:rPr>
        <w:t xml:space="preserve"> и науки</w:t>
      </w:r>
    </w:p>
    <w:p w:rsidR="000144C7" w:rsidRPr="000144C7" w:rsidRDefault="000144C7" w:rsidP="000144C7">
      <w:pPr>
        <w:widowControl/>
        <w:tabs>
          <w:tab w:val="right" w:pos="9781"/>
        </w:tabs>
        <w:autoSpaceDE/>
        <w:autoSpaceDN/>
        <w:rPr>
          <w:sz w:val="24"/>
          <w:szCs w:val="24"/>
          <w:lang w:bidi="ar-SA"/>
        </w:rPr>
      </w:pPr>
      <w:r w:rsidRPr="000144C7">
        <w:rPr>
          <w:sz w:val="24"/>
          <w:szCs w:val="24"/>
          <w:lang w:val="kk-KZ" w:bidi="ar-SA"/>
        </w:rPr>
        <w:t>министрлігі</w:t>
      </w:r>
      <w:r w:rsidRPr="000144C7">
        <w:rPr>
          <w:sz w:val="24"/>
          <w:szCs w:val="24"/>
          <w:lang w:val="kk-KZ" w:bidi="ar-SA"/>
        </w:rPr>
        <w:tab/>
      </w:r>
      <w:r w:rsidRPr="000144C7">
        <w:rPr>
          <w:sz w:val="24"/>
          <w:szCs w:val="24"/>
          <w:lang w:bidi="ar-SA"/>
        </w:rPr>
        <w:t>Республики Казахстан</w:t>
      </w:r>
    </w:p>
    <w:p w:rsidR="000144C7" w:rsidRPr="000144C7" w:rsidRDefault="000144C7" w:rsidP="000144C7">
      <w:pPr>
        <w:widowControl/>
        <w:autoSpaceDE/>
        <w:autoSpaceDN/>
        <w:rPr>
          <w:sz w:val="24"/>
          <w:szCs w:val="24"/>
          <w:lang w:bidi="ar-SA"/>
        </w:rPr>
      </w:pPr>
    </w:p>
    <w:p w:rsidR="000144C7" w:rsidRPr="000144C7" w:rsidRDefault="000144C7" w:rsidP="000144C7">
      <w:pPr>
        <w:widowControl/>
        <w:tabs>
          <w:tab w:val="right" w:pos="9781"/>
        </w:tabs>
        <w:autoSpaceDE/>
        <w:autoSpaceDN/>
        <w:jc w:val="both"/>
        <w:rPr>
          <w:sz w:val="24"/>
          <w:szCs w:val="24"/>
          <w:lang w:val="kk-KZ" w:bidi="ar-SA"/>
        </w:rPr>
      </w:pPr>
      <w:r w:rsidRPr="000144C7">
        <w:rPr>
          <w:sz w:val="24"/>
          <w:szCs w:val="24"/>
          <w:lang w:val="kk-KZ" w:bidi="ar-SA"/>
        </w:rPr>
        <w:t>Д. Серікбаев атындағы</w:t>
      </w:r>
      <w:r w:rsidRPr="000144C7">
        <w:rPr>
          <w:sz w:val="24"/>
          <w:szCs w:val="24"/>
          <w:lang w:val="kk-KZ" w:bidi="ar-SA"/>
        </w:rPr>
        <w:tab/>
        <w:t>ВКГТУ</w:t>
      </w:r>
    </w:p>
    <w:p w:rsidR="000144C7" w:rsidRPr="000144C7" w:rsidRDefault="000144C7" w:rsidP="000144C7">
      <w:pPr>
        <w:widowControl/>
        <w:tabs>
          <w:tab w:val="right" w:pos="9781"/>
        </w:tabs>
        <w:autoSpaceDE/>
        <w:autoSpaceDN/>
        <w:jc w:val="both"/>
        <w:rPr>
          <w:sz w:val="24"/>
          <w:szCs w:val="24"/>
          <w:lang w:val="kk-KZ" w:bidi="ar-SA"/>
        </w:rPr>
      </w:pPr>
      <w:r w:rsidRPr="000144C7">
        <w:rPr>
          <w:sz w:val="24"/>
          <w:szCs w:val="24"/>
          <w:lang w:val="kk-KZ" w:bidi="ar-SA"/>
        </w:rPr>
        <w:t xml:space="preserve">ШҚМТУ </w:t>
      </w:r>
      <w:r w:rsidRPr="000144C7">
        <w:rPr>
          <w:sz w:val="24"/>
          <w:szCs w:val="24"/>
          <w:lang w:val="kk-KZ" w:bidi="ar-SA"/>
        </w:rPr>
        <w:tab/>
        <w:t>им. Д. Серикбаева</w:t>
      </w:r>
    </w:p>
    <w:p w:rsidR="000144C7" w:rsidRPr="000144C7" w:rsidRDefault="000144C7" w:rsidP="000144C7">
      <w:pPr>
        <w:widowControl/>
        <w:autoSpaceDE/>
        <w:autoSpaceDN/>
        <w:rPr>
          <w:sz w:val="24"/>
          <w:szCs w:val="24"/>
          <w:lang w:bidi="ar-SA"/>
        </w:rPr>
      </w:pPr>
    </w:p>
    <w:p w:rsidR="000144C7" w:rsidRPr="000144C7" w:rsidRDefault="000144C7" w:rsidP="000144C7">
      <w:pPr>
        <w:widowControl/>
        <w:autoSpaceDE/>
        <w:autoSpaceDN/>
        <w:ind w:left="5761"/>
        <w:jc w:val="right"/>
        <w:rPr>
          <w:sz w:val="24"/>
          <w:szCs w:val="24"/>
          <w:lang w:val="kk-KZ" w:bidi="ar-SA"/>
        </w:rPr>
      </w:pPr>
      <w:r w:rsidRPr="000144C7">
        <w:rPr>
          <w:sz w:val="24"/>
          <w:szCs w:val="24"/>
          <w:lang w:val="kk-KZ" w:bidi="ar-SA"/>
        </w:rPr>
        <w:t>БЕКІТЕМІН</w:t>
      </w:r>
    </w:p>
    <w:p w:rsidR="000144C7" w:rsidRPr="000144C7" w:rsidRDefault="000144C7" w:rsidP="000144C7">
      <w:pPr>
        <w:widowControl/>
        <w:autoSpaceDE/>
        <w:autoSpaceDN/>
        <w:ind w:left="5761"/>
        <w:jc w:val="right"/>
        <w:rPr>
          <w:sz w:val="24"/>
          <w:szCs w:val="24"/>
          <w:lang w:val="kk-KZ" w:bidi="ar-SA"/>
        </w:rPr>
      </w:pPr>
      <w:r w:rsidRPr="000144C7">
        <w:rPr>
          <w:sz w:val="24"/>
          <w:szCs w:val="24"/>
          <w:lang w:val="kk-KZ" w:bidi="ar-SA"/>
        </w:rPr>
        <w:t>ЖТҒФ  деканы</w:t>
      </w:r>
    </w:p>
    <w:p w:rsidR="000144C7" w:rsidRPr="000144C7" w:rsidRDefault="000144C7" w:rsidP="000144C7">
      <w:pPr>
        <w:widowControl/>
        <w:autoSpaceDE/>
        <w:autoSpaceDN/>
        <w:ind w:left="5761"/>
        <w:jc w:val="right"/>
        <w:rPr>
          <w:sz w:val="24"/>
          <w:szCs w:val="24"/>
          <w:lang w:val="kk-KZ" w:bidi="ar-SA"/>
        </w:rPr>
      </w:pPr>
    </w:p>
    <w:p w:rsidR="000144C7" w:rsidRPr="000144C7" w:rsidRDefault="000144C7" w:rsidP="000144C7">
      <w:pPr>
        <w:widowControl/>
        <w:autoSpaceDE/>
        <w:autoSpaceDN/>
        <w:ind w:left="5761"/>
        <w:jc w:val="right"/>
        <w:rPr>
          <w:sz w:val="24"/>
          <w:szCs w:val="24"/>
          <w:lang w:val="kk-KZ" w:bidi="ar-SA"/>
        </w:rPr>
      </w:pPr>
      <w:r w:rsidRPr="000144C7">
        <w:rPr>
          <w:sz w:val="24"/>
          <w:szCs w:val="24"/>
          <w:lang w:val="kk-KZ" w:bidi="ar-SA"/>
        </w:rPr>
        <w:t>__________ З.К.Тунгушбаева</w:t>
      </w:r>
    </w:p>
    <w:p w:rsidR="000144C7" w:rsidRPr="000144C7" w:rsidRDefault="000144C7" w:rsidP="000144C7">
      <w:pPr>
        <w:widowControl/>
        <w:autoSpaceDE/>
        <w:autoSpaceDN/>
        <w:ind w:left="5761"/>
        <w:jc w:val="right"/>
        <w:rPr>
          <w:sz w:val="24"/>
          <w:szCs w:val="24"/>
          <w:lang w:val="kk-KZ" w:bidi="ar-SA"/>
        </w:rPr>
      </w:pPr>
      <w:r w:rsidRPr="000144C7">
        <w:rPr>
          <w:sz w:val="24"/>
          <w:szCs w:val="24"/>
          <w:lang w:val="kk-KZ" w:bidi="ar-SA"/>
        </w:rPr>
        <w:t>___________________201</w:t>
      </w:r>
      <w:r>
        <w:rPr>
          <w:sz w:val="24"/>
          <w:szCs w:val="24"/>
          <w:lang w:val="kk-KZ" w:bidi="ar-SA"/>
        </w:rPr>
        <w:t>9</w:t>
      </w:r>
      <w:r w:rsidRPr="000144C7">
        <w:rPr>
          <w:sz w:val="24"/>
          <w:szCs w:val="24"/>
          <w:lang w:val="kk-KZ" w:bidi="ar-SA"/>
        </w:rPr>
        <w:t xml:space="preserve"> ж.</w:t>
      </w:r>
    </w:p>
    <w:p w:rsidR="000144C7" w:rsidRPr="000144C7" w:rsidRDefault="000144C7" w:rsidP="000144C7">
      <w:pPr>
        <w:widowControl/>
        <w:autoSpaceDE/>
        <w:autoSpaceDN/>
        <w:jc w:val="center"/>
        <w:rPr>
          <w:sz w:val="24"/>
          <w:szCs w:val="24"/>
          <w:lang w:val="kk-KZ" w:bidi="ar-SA"/>
        </w:rPr>
      </w:pPr>
    </w:p>
    <w:p w:rsidR="000144C7" w:rsidRPr="000144C7" w:rsidRDefault="000144C7" w:rsidP="000144C7">
      <w:pPr>
        <w:widowControl/>
        <w:autoSpaceDE/>
        <w:autoSpaceDN/>
        <w:jc w:val="center"/>
        <w:rPr>
          <w:sz w:val="24"/>
          <w:szCs w:val="24"/>
          <w:lang w:val="kk-KZ" w:bidi="ar-SA"/>
        </w:rPr>
      </w:pPr>
    </w:p>
    <w:p w:rsidR="000144C7" w:rsidRPr="000144C7" w:rsidRDefault="000144C7" w:rsidP="000144C7">
      <w:pPr>
        <w:widowControl/>
        <w:autoSpaceDE/>
        <w:autoSpaceDN/>
        <w:rPr>
          <w:sz w:val="24"/>
          <w:szCs w:val="24"/>
          <w:lang w:val="kk-KZ" w:bidi="ar-SA"/>
        </w:rPr>
      </w:pPr>
    </w:p>
    <w:p w:rsidR="000144C7" w:rsidRPr="000144C7" w:rsidRDefault="000144C7" w:rsidP="000144C7">
      <w:pPr>
        <w:widowControl/>
        <w:autoSpaceDE/>
        <w:autoSpaceDN/>
        <w:jc w:val="center"/>
        <w:rPr>
          <w:sz w:val="24"/>
          <w:szCs w:val="24"/>
          <w:lang w:val="kk-KZ" w:bidi="ar-SA"/>
        </w:rPr>
      </w:pPr>
    </w:p>
    <w:p w:rsidR="000144C7" w:rsidRPr="000144C7" w:rsidRDefault="000144C7" w:rsidP="000144C7">
      <w:pPr>
        <w:widowControl/>
        <w:autoSpaceDE/>
        <w:autoSpaceDN/>
        <w:rPr>
          <w:sz w:val="24"/>
          <w:szCs w:val="24"/>
          <w:lang w:val="kk-KZ" w:bidi="ar-SA"/>
        </w:rPr>
      </w:pPr>
    </w:p>
    <w:p w:rsidR="000144C7" w:rsidRPr="000144C7" w:rsidRDefault="000144C7" w:rsidP="000144C7">
      <w:pPr>
        <w:widowControl/>
        <w:autoSpaceDE/>
        <w:autoSpaceDN/>
        <w:jc w:val="center"/>
        <w:rPr>
          <w:sz w:val="24"/>
          <w:szCs w:val="24"/>
          <w:lang w:val="kk-KZ" w:bidi="ar-SA"/>
        </w:rPr>
      </w:pPr>
      <w:r w:rsidRPr="000144C7">
        <w:rPr>
          <w:sz w:val="24"/>
          <w:szCs w:val="24"/>
          <w:lang w:val="kk-KZ" w:bidi="ar-SA"/>
        </w:rPr>
        <w:t>ТАУ-КЕН ІСІНІҢ НЕГІЗДЕРІ</w:t>
      </w:r>
    </w:p>
    <w:p w:rsidR="000144C7" w:rsidRPr="000144C7" w:rsidRDefault="000144C7" w:rsidP="000144C7">
      <w:pPr>
        <w:widowControl/>
        <w:autoSpaceDE/>
        <w:autoSpaceDN/>
        <w:jc w:val="center"/>
        <w:rPr>
          <w:sz w:val="24"/>
          <w:szCs w:val="24"/>
          <w:lang w:val="kk-KZ" w:bidi="ar-SA"/>
        </w:rPr>
      </w:pPr>
    </w:p>
    <w:p w:rsidR="000144C7" w:rsidRPr="000144C7" w:rsidRDefault="000144C7" w:rsidP="000144C7">
      <w:pPr>
        <w:widowControl/>
        <w:autoSpaceDE/>
        <w:autoSpaceDN/>
        <w:jc w:val="center"/>
        <w:rPr>
          <w:sz w:val="24"/>
          <w:szCs w:val="24"/>
          <w:lang w:val="kk-KZ" w:bidi="ar-SA"/>
        </w:rPr>
      </w:pPr>
      <w:r w:rsidRPr="000144C7">
        <w:rPr>
          <w:color w:val="000000"/>
          <w:sz w:val="24"/>
          <w:szCs w:val="24"/>
          <w:lang w:val="kk-KZ" w:bidi="ar-SA"/>
        </w:rPr>
        <w:t>Студенттің оқытушы жетекшілігімен орындайтын өздік жұмысын орындауға такырыптар СОӨЖ</w:t>
      </w:r>
    </w:p>
    <w:p w:rsidR="000144C7" w:rsidRPr="000144C7" w:rsidRDefault="000144C7" w:rsidP="000144C7">
      <w:pPr>
        <w:widowControl/>
        <w:autoSpaceDE/>
        <w:autoSpaceDN/>
        <w:jc w:val="center"/>
        <w:rPr>
          <w:sz w:val="24"/>
          <w:szCs w:val="24"/>
          <w:lang w:val="kk-KZ" w:bidi="ar-SA"/>
        </w:rPr>
      </w:pPr>
    </w:p>
    <w:p w:rsidR="000144C7" w:rsidRPr="000144C7" w:rsidRDefault="000144C7" w:rsidP="000144C7">
      <w:pPr>
        <w:widowControl/>
        <w:autoSpaceDE/>
        <w:autoSpaceDN/>
        <w:jc w:val="center"/>
        <w:rPr>
          <w:sz w:val="24"/>
          <w:szCs w:val="24"/>
          <w:lang w:val="kk-KZ" w:bidi="ar-SA"/>
        </w:rPr>
      </w:pPr>
      <w:r w:rsidRPr="000144C7">
        <w:rPr>
          <w:sz w:val="24"/>
          <w:szCs w:val="24"/>
          <w:lang w:val="kk-KZ" w:bidi="ar-SA"/>
        </w:rPr>
        <w:t>ОСНОВЫ ГОРНОГО ДЕЛА</w:t>
      </w:r>
    </w:p>
    <w:p w:rsidR="000144C7" w:rsidRPr="000144C7" w:rsidRDefault="000144C7" w:rsidP="000144C7">
      <w:pPr>
        <w:widowControl/>
        <w:autoSpaceDE/>
        <w:autoSpaceDN/>
        <w:jc w:val="center"/>
        <w:rPr>
          <w:sz w:val="24"/>
          <w:szCs w:val="24"/>
          <w:lang w:val="kk-KZ" w:bidi="ar-SA"/>
        </w:rPr>
      </w:pPr>
      <w:r w:rsidRPr="000144C7">
        <w:rPr>
          <w:sz w:val="24"/>
          <w:szCs w:val="24"/>
          <w:lang w:val="kk-KZ" w:bidi="ar-SA"/>
        </w:rPr>
        <w:t>Тематика заданий для выполнения самостоятельной работы студента с преподавателем</w:t>
      </w:r>
    </w:p>
    <w:p w:rsidR="000144C7" w:rsidRPr="000144C7" w:rsidRDefault="000144C7" w:rsidP="000144C7">
      <w:pPr>
        <w:widowControl/>
        <w:autoSpaceDE/>
        <w:autoSpaceDN/>
        <w:jc w:val="both"/>
        <w:rPr>
          <w:color w:val="FF0000"/>
          <w:sz w:val="24"/>
          <w:szCs w:val="24"/>
          <w:lang w:val="kk-KZ" w:bidi="ar-SA"/>
        </w:rPr>
      </w:pPr>
    </w:p>
    <w:p w:rsidR="000144C7" w:rsidRPr="000144C7" w:rsidRDefault="000144C7" w:rsidP="000144C7">
      <w:pPr>
        <w:widowControl/>
        <w:autoSpaceDE/>
        <w:autoSpaceDN/>
        <w:jc w:val="both"/>
        <w:rPr>
          <w:color w:val="FF0000"/>
          <w:sz w:val="24"/>
          <w:szCs w:val="24"/>
          <w:lang w:val="kk-KZ" w:bidi="ar-SA"/>
        </w:rPr>
      </w:pPr>
    </w:p>
    <w:p w:rsidR="000144C7" w:rsidRPr="000144C7" w:rsidRDefault="000144C7" w:rsidP="000144C7">
      <w:pPr>
        <w:widowControl/>
        <w:autoSpaceDE/>
        <w:autoSpaceDN/>
        <w:jc w:val="both"/>
        <w:rPr>
          <w:color w:val="FF0000"/>
          <w:sz w:val="24"/>
          <w:szCs w:val="24"/>
          <w:lang w:val="kk-KZ" w:bidi="ar-SA"/>
        </w:rPr>
      </w:pPr>
      <w:r w:rsidRPr="000144C7">
        <w:rPr>
          <w:sz w:val="24"/>
          <w:szCs w:val="24"/>
          <w:lang w:val="kk-KZ" w:bidi="ar-SA"/>
        </w:rPr>
        <w:t>Мамандық:</w:t>
      </w:r>
      <w:r w:rsidRPr="000144C7">
        <w:rPr>
          <w:color w:val="FF0000"/>
          <w:sz w:val="24"/>
          <w:szCs w:val="24"/>
          <w:lang w:val="kk-KZ" w:bidi="ar-SA"/>
        </w:rPr>
        <w:t xml:space="preserve"> </w:t>
      </w:r>
      <w:r w:rsidRPr="000144C7">
        <w:rPr>
          <w:color w:val="000000"/>
          <w:sz w:val="24"/>
          <w:szCs w:val="17"/>
          <w:shd w:val="clear" w:color="auto" w:fill="F4F4F4"/>
        </w:rPr>
        <w:t>6В07202</w:t>
      </w:r>
      <w:r w:rsidRPr="000144C7">
        <w:rPr>
          <w:sz w:val="24"/>
          <w:szCs w:val="24"/>
          <w:lang w:val="kk-KZ" w:bidi="ar-SA"/>
        </w:rPr>
        <w:t xml:space="preserve"> – </w:t>
      </w:r>
      <w:r w:rsidRPr="000144C7">
        <w:rPr>
          <w:sz w:val="24"/>
          <w:szCs w:val="24"/>
          <w:lang w:val="kk-KZ"/>
        </w:rPr>
        <w:t>Обогащение полезных ископаемых</w:t>
      </w:r>
    </w:p>
    <w:p w:rsidR="000144C7" w:rsidRPr="000144C7" w:rsidRDefault="000144C7" w:rsidP="000144C7">
      <w:pPr>
        <w:widowControl/>
        <w:autoSpaceDE/>
        <w:autoSpaceDN/>
        <w:jc w:val="center"/>
        <w:rPr>
          <w:sz w:val="24"/>
          <w:szCs w:val="24"/>
          <w:lang w:val="ru-MO" w:bidi="ar-SA"/>
        </w:rPr>
      </w:pPr>
    </w:p>
    <w:p w:rsidR="000144C7" w:rsidRPr="000144C7" w:rsidRDefault="000144C7" w:rsidP="000144C7">
      <w:pPr>
        <w:widowControl/>
        <w:autoSpaceDE/>
        <w:autoSpaceDN/>
        <w:jc w:val="center"/>
        <w:rPr>
          <w:sz w:val="24"/>
          <w:szCs w:val="24"/>
          <w:lang w:val="ru-MO" w:bidi="ar-SA"/>
        </w:rPr>
      </w:pPr>
    </w:p>
    <w:p w:rsidR="000144C7" w:rsidRPr="000144C7" w:rsidRDefault="000144C7" w:rsidP="000144C7">
      <w:pPr>
        <w:widowControl/>
        <w:autoSpaceDE/>
        <w:autoSpaceDN/>
        <w:jc w:val="center"/>
        <w:rPr>
          <w:sz w:val="24"/>
          <w:szCs w:val="24"/>
          <w:lang w:val="ru-MO" w:bidi="ar-SA"/>
        </w:rPr>
      </w:pPr>
    </w:p>
    <w:p w:rsidR="000144C7" w:rsidRPr="000144C7" w:rsidRDefault="000144C7" w:rsidP="000144C7">
      <w:pPr>
        <w:widowControl/>
        <w:autoSpaceDE/>
        <w:autoSpaceDN/>
        <w:jc w:val="center"/>
        <w:rPr>
          <w:sz w:val="24"/>
          <w:szCs w:val="24"/>
          <w:lang w:val="ru-MO" w:bidi="ar-SA"/>
        </w:rPr>
      </w:pPr>
    </w:p>
    <w:p w:rsidR="000144C7" w:rsidRPr="000144C7" w:rsidRDefault="000144C7" w:rsidP="000144C7">
      <w:pPr>
        <w:widowControl/>
        <w:autoSpaceDE/>
        <w:autoSpaceDN/>
        <w:jc w:val="center"/>
        <w:rPr>
          <w:sz w:val="24"/>
          <w:szCs w:val="24"/>
          <w:lang w:val="ru-MO" w:bidi="ar-SA"/>
        </w:rPr>
      </w:pPr>
    </w:p>
    <w:p w:rsidR="000144C7" w:rsidRPr="000144C7" w:rsidRDefault="000144C7" w:rsidP="000144C7">
      <w:pPr>
        <w:widowControl/>
        <w:autoSpaceDE/>
        <w:autoSpaceDN/>
        <w:jc w:val="center"/>
        <w:rPr>
          <w:sz w:val="24"/>
          <w:szCs w:val="24"/>
          <w:lang w:val="ru-MO" w:bidi="ar-SA"/>
        </w:rPr>
      </w:pPr>
    </w:p>
    <w:p w:rsidR="000144C7" w:rsidRPr="000144C7" w:rsidRDefault="000144C7" w:rsidP="000144C7">
      <w:pPr>
        <w:widowControl/>
        <w:autoSpaceDE/>
        <w:autoSpaceDN/>
        <w:jc w:val="center"/>
        <w:rPr>
          <w:sz w:val="24"/>
          <w:szCs w:val="24"/>
          <w:lang w:val="ru-MO" w:bidi="ar-SA"/>
        </w:rPr>
      </w:pPr>
    </w:p>
    <w:p w:rsidR="000144C7" w:rsidRPr="000144C7" w:rsidRDefault="000144C7" w:rsidP="000144C7">
      <w:pPr>
        <w:widowControl/>
        <w:autoSpaceDE/>
        <w:autoSpaceDN/>
        <w:jc w:val="center"/>
        <w:rPr>
          <w:sz w:val="24"/>
          <w:szCs w:val="24"/>
          <w:lang w:val="ru-MO" w:bidi="ar-SA"/>
        </w:rPr>
      </w:pPr>
    </w:p>
    <w:p w:rsidR="000144C7" w:rsidRPr="000144C7" w:rsidRDefault="000144C7" w:rsidP="000144C7">
      <w:pPr>
        <w:widowControl/>
        <w:autoSpaceDE/>
        <w:autoSpaceDN/>
        <w:jc w:val="center"/>
        <w:rPr>
          <w:sz w:val="24"/>
          <w:szCs w:val="24"/>
          <w:lang w:val="ru-MO" w:bidi="ar-SA"/>
        </w:rPr>
      </w:pPr>
    </w:p>
    <w:p w:rsidR="000144C7" w:rsidRPr="000144C7" w:rsidRDefault="000144C7" w:rsidP="000144C7">
      <w:pPr>
        <w:widowControl/>
        <w:autoSpaceDE/>
        <w:autoSpaceDN/>
        <w:jc w:val="center"/>
        <w:rPr>
          <w:sz w:val="24"/>
          <w:szCs w:val="24"/>
          <w:lang w:val="ru-MO" w:bidi="ar-SA"/>
        </w:rPr>
      </w:pPr>
    </w:p>
    <w:p w:rsidR="000144C7" w:rsidRPr="000144C7" w:rsidRDefault="000144C7" w:rsidP="000144C7">
      <w:pPr>
        <w:widowControl/>
        <w:autoSpaceDE/>
        <w:autoSpaceDN/>
        <w:jc w:val="center"/>
        <w:rPr>
          <w:sz w:val="24"/>
          <w:szCs w:val="24"/>
          <w:lang w:val="ru-MO" w:bidi="ar-SA"/>
        </w:rPr>
      </w:pPr>
    </w:p>
    <w:p w:rsidR="000144C7" w:rsidRPr="000144C7" w:rsidRDefault="000144C7" w:rsidP="000144C7">
      <w:pPr>
        <w:widowControl/>
        <w:autoSpaceDE/>
        <w:autoSpaceDN/>
        <w:jc w:val="center"/>
        <w:rPr>
          <w:sz w:val="24"/>
          <w:szCs w:val="24"/>
          <w:lang w:val="ru-MO" w:bidi="ar-SA"/>
        </w:rPr>
      </w:pPr>
    </w:p>
    <w:p w:rsidR="000144C7" w:rsidRPr="000144C7" w:rsidRDefault="000144C7" w:rsidP="000144C7">
      <w:pPr>
        <w:widowControl/>
        <w:autoSpaceDE/>
        <w:autoSpaceDN/>
        <w:jc w:val="center"/>
        <w:rPr>
          <w:sz w:val="24"/>
          <w:szCs w:val="24"/>
          <w:lang w:val="ru-MO" w:bidi="ar-SA"/>
        </w:rPr>
      </w:pPr>
    </w:p>
    <w:p w:rsidR="000144C7" w:rsidRPr="000144C7" w:rsidRDefault="000144C7" w:rsidP="000144C7">
      <w:pPr>
        <w:widowControl/>
        <w:autoSpaceDE/>
        <w:autoSpaceDN/>
        <w:jc w:val="center"/>
        <w:rPr>
          <w:sz w:val="24"/>
          <w:szCs w:val="24"/>
          <w:lang w:val="ru-MO" w:bidi="ar-SA"/>
        </w:rPr>
      </w:pPr>
    </w:p>
    <w:p w:rsidR="000144C7" w:rsidRPr="000144C7" w:rsidRDefault="000144C7" w:rsidP="000144C7">
      <w:pPr>
        <w:widowControl/>
        <w:autoSpaceDE/>
        <w:autoSpaceDN/>
        <w:jc w:val="center"/>
        <w:rPr>
          <w:sz w:val="24"/>
          <w:szCs w:val="24"/>
          <w:lang w:val="ru-MO" w:bidi="ar-SA"/>
        </w:rPr>
      </w:pPr>
    </w:p>
    <w:p w:rsidR="000144C7" w:rsidRPr="000144C7" w:rsidRDefault="000144C7" w:rsidP="000144C7">
      <w:pPr>
        <w:widowControl/>
        <w:autoSpaceDE/>
        <w:autoSpaceDN/>
        <w:jc w:val="center"/>
        <w:rPr>
          <w:sz w:val="24"/>
          <w:szCs w:val="24"/>
          <w:lang w:val="ru-MO" w:bidi="ar-SA"/>
        </w:rPr>
      </w:pPr>
    </w:p>
    <w:p w:rsidR="000144C7" w:rsidRPr="000144C7" w:rsidRDefault="000144C7" w:rsidP="000144C7">
      <w:pPr>
        <w:widowControl/>
        <w:autoSpaceDE/>
        <w:autoSpaceDN/>
        <w:jc w:val="center"/>
        <w:rPr>
          <w:sz w:val="24"/>
          <w:szCs w:val="24"/>
          <w:lang w:val="ru-MO" w:bidi="ar-SA"/>
        </w:rPr>
      </w:pPr>
    </w:p>
    <w:p w:rsidR="000144C7" w:rsidRPr="000144C7" w:rsidRDefault="000144C7" w:rsidP="000144C7">
      <w:pPr>
        <w:widowControl/>
        <w:autoSpaceDE/>
        <w:autoSpaceDN/>
        <w:jc w:val="center"/>
        <w:rPr>
          <w:sz w:val="24"/>
          <w:szCs w:val="24"/>
          <w:lang w:val="ru-MO" w:bidi="ar-SA"/>
        </w:rPr>
      </w:pPr>
    </w:p>
    <w:p w:rsidR="000144C7" w:rsidRPr="000144C7" w:rsidRDefault="000144C7" w:rsidP="000144C7">
      <w:pPr>
        <w:widowControl/>
        <w:autoSpaceDE/>
        <w:autoSpaceDN/>
        <w:jc w:val="center"/>
        <w:rPr>
          <w:sz w:val="24"/>
          <w:szCs w:val="24"/>
          <w:lang w:val="ru-MO" w:bidi="ar-SA"/>
        </w:rPr>
      </w:pPr>
    </w:p>
    <w:p w:rsidR="000144C7" w:rsidRPr="000144C7" w:rsidRDefault="000144C7" w:rsidP="000144C7">
      <w:pPr>
        <w:widowControl/>
        <w:autoSpaceDE/>
        <w:autoSpaceDN/>
        <w:jc w:val="center"/>
        <w:rPr>
          <w:sz w:val="24"/>
          <w:szCs w:val="24"/>
          <w:lang w:val="ru-MO" w:bidi="ar-SA"/>
        </w:rPr>
      </w:pPr>
    </w:p>
    <w:p w:rsidR="000144C7" w:rsidRDefault="000144C7" w:rsidP="000144C7">
      <w:pPr>
        <w:widowControl/>
        <w:autoSpaceDE/>
        <w:autoSpaceDN/>
        <w:jc w:val="center"/>
        <w:rPr>
          <w:sz w:val="24"/>
          <w:szCs w:val="24"/>
          <w:lang w:val="ru-MO" w:bidi="ar-SA"/>
        </w:rPr>
      </w:pPr>
    </w:p>
    <w:p w:rsidR="000144C7" w:rsidRPr="000144C7" w:rsidRDefault="000144C7" w:rsidP="000144C7">
      <w:pPr>
        <w:widowControl/>
        <w:autoSpaceDE/>
        <w:autoSpaceDN/>
        <w:jc w:val="center"/>
        <w:rPr>
          <w:sz w:val="24"/>
          <w:szCs w:val="24"/>
          <w:lang w:val="ru-MO" w:bidi="ar-SA"/>
        </w:rPr>
      </w:pPr>
    </w:p>
    <w:p w:rsidR="000144C7" w:rsidRPr="000144C7" w:rsidRDefault="000144C7" w:rsidP="000144C7">
      <w:pPr>
        <w:widowControl/>
        <w:autoSpaceDE/>
        <w:autoSpaceDN/>
        <w:jc w:val="center"/>
        <w:rPr>
          <w:sz w:val="24"/>
          <w:szCs w:val="24"/>
          <w:lang w:val="ru-MO" w:bidi="ar-SA"/>
        </w:rPr>
      </w:pPr>
    </w:p>
    <w:p w:rsidR="000144C7" w:rsidRPr="000144C7" w:rsidRDefault="000144C7" w:rsidP="000144C7">
      <w:pPr>
        <w:widowControl/>
        <w:autoSpaceDE/>
        <w:autoSpaceDN/>
        <w:jc w:val="center"/>
        <w:rPr>
          <w:sz w:val="24"/>
          <w:szCs w:val="24"/>
          <w:lang w:val="ru-MO" w:bidi="ar-SA"/>
        </w:rPr>
      </w:pPr>
      <w:proofErr w:type="spellStart"/>
      <w:r w:rsidRPr="000144C7">
        <w:rPr>
          <w:sz w:val="24"/>
          <w:szCs w:val="24"/>
          <w:lang w:val="ru-MO" w:bidi="ar-SA"/>
        </w:rPr>
        <w:t>Өскемен</w:t>
      </w:r>
      <w:proofErr w:type="spellEnd"/>
    </w:p>
    <w:p w:rsidR="000144C7" w:rsidRPr="000144C7" w:rsidRDefault="000144C7" w:rsidP="000144C7">
      <w:pPr>
        <w:widowControl/>
        <w:autoSpaceDE/>
        <w:autoSpaceDN/>
        <w:jc w:val="center"/>
        <w:rPr>
          <w:sz w:val="24"/>
          <w:szCs w:val="24"/>
          <w:lang w:val="ru-MO" w:bidi="ar-SA"/>
        </w:rPr>
      </w:pPr>
      <w:r w:rsidRPr="000144C7">
        <w:rPr>
          <w:sz w:val="24"/>
          <w:szCs w:val="24"/>
          <w:lang w:val="ru-MO" w:bidi="ar-SA"/>
        </w:rPr>
        <w:t>Усть-Каменогорск</w:t>
      </w:r>
    </w:p>
    <w:p w:rsidR="000144C7" w:rsidRPr="000144C7" w:rsidRDefault="000144C7" w:rsidP="000144C7">
      <w:pPr>
        <w:widowControl/>
        <w:autoSpaceDE/>
        <w:autoSpaceDN/>
        <w:jc w:val="center"/>
        <w:rPr>
          <w:sz w:val="24"/>
          <w:szCs w:val="24"/>
          <w:lang w:bidi="ar-SA"/>
        </w:rPr>
      </w:pPr>
      <w:r w:rsidRPr="000144C7">
        <w:rPr>
          <w:sz w:val="24"/>
          <w:szCs w:val="24"/>
          <w:lang w:bidi="ar-SA"/>
        </w:rPr>
        <w:t>201</w:t>
      </w:r>
      <w:r>
        <w:rPr>
          <w:sz w:val="24"/>
          <w:szCs w:val="24"/>
          <w:lang w:val="kk-KZ" w:bidi="ar-SA"/>
        </w:rPr>
        <w:t>9</w:t>
      </w:r>
      <w:r w:rsidRPr="000144C7">
        <w:rPr>
          <w:sz w:val="24"/>
          <w:szCs w:val="24"/>
          <w:lang w:bidi="ar-SA"/>
        </w:rPr>
        <w:t>ж.</w:t>
      </w:r>
    </w:p>
    <w:p w:rsidR="00C6506D" w:rsidRDefault="00C6506D">
      <w:pPr>
        <w:pStyle w:val="a3"/>
        <w:spacing w:before="4"/>
        <w:rPr>
          <w:sz w:val="17"/>
        </w:rPr>
      </w:pPr>
    </w:p>
    <w:p w:rsidR="00C6506D" w:rsidRDefault="00C6506D">
      <w:pPr>
        <w:rPr>
          <w:sz w:val="17"/>
        </w:rPr>
        <w:sectPr w:rsidR="00C6506D">
          <w:type w:val="continuous"/>
          <w:pgSz w:w="11910" w:h="16840"/>
          <w:pgMar w:top="580" w:right="620" w:bottom="280" w:left="1480" w:header="720" w:footer="720" w:gutter="0"/>
          <w:cols w:space="720"/>
        </w:sectPr>
      </w:pPr>
    </w:p>
    <w:tbl>
      <w:tblPr>
        <w:tblW w:w="0" w:type="auto"/>
        <w:tblInd w:w="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71"/>
        <w:gridCol w:w="2826"/>
        <w:gridCol w:w="4080"/>
        <w:gridCol w:w="1560"/>
      </w:tblGrid>
      <w:tr w:rsidR="000144C7" w:rsidRPr="000144C7" w:rsidTr="000144C7">
        <w:trPr>
          <w:cantSplit/>
          <w:trHeight w:val="353"/>
        </w:trPr>
        <w:tc>
          <w:tcPr>
            <w:tcW w:w="1153" w:type="dxa"/>
            <w:vMerge w:val="restart"/>
            <w:vAlign w:val="center"/>
          </w:tcPr>
          <w:p w:rsidR="000144C7" w:rsidRPr="000144C7" w:rsidRDefault="00D333DD" w:rsidP="000144C7">
            <w:pPr>
              <w:widowControl/>
              <w:tabs>
                <w:tab w:val="center" w:pos="4677"/>
                <w:tab w:val="right" w:pos="9355"/>
              </w:tabs>
              <w:autoSpaceDE/>
              <w:autoSpaceDN/>
              <w:ind w:left="19"/>
              <w:jc w:val="center"/>
              <w:rPr>
                <w:rFonts w:ascii="Calibri" w:hAnsi="Calibri" w:cs="Tahoma"/>
                <w:sz w:val="18"/>
                <w:szCs w:val="18"/>
                <w:lang w:bidi="ar-SA"/>
              </w:rPr>
            </w:pPr>
            <w:r>
              <w:rPr>
                <w:noProof/>
                <w:lang w:bidi="ar-SA"/>
              </w:rPr>
              <w:lastRenderedPageBreak/>
              <w:drawing>
                <wp:inline distT="0" distB="0" distL="0" distR="0" wp14:anchorId="28DB6F37" wp14:editId="05465C96">
                  <wp:extent cx="658168" cy="516212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25201" t="52184" r="68208" b="38620"/>
                          <a:stretch/>
                        </pic:blipFill>
                        <pic:spPr bwMode="auto">
                          <a:xfrm>
                            <a:off x="0" y="0"/>
                            <a:ext cx="660084" cy="5177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06" w:type="dxa"/>
            <w:gridSpan w:val="2"/>
          </w:tcPr>
          <w:p w:rsidR="000144C7" w:rsidRPr="000144C7" w:rsidRDefault="000144C7" w:rsidP="000144C7">
            <w:pPr>
              <w:widowControl/>
              <w:tabs>
                <w:tab w:val="center" w:pos="4677"/>
                <w:tab w:val="right" w:pos="9355"/>
              </w:tabs>
              <w:autoSpaceDE/>
              <w:autoSpaceDN/>
              <w:jc w:val="center"/>
              <w:rPr>
                <w:rFonts w:ascii="Calibri" w:hAnsi="Calibri" w:cs="Tahoma"/>
                <w:b/>
                <w:bCs/>
                <w:sz w:val="18"/>
                <w:szCs w:val="18"/>
                <w:lang w:bidi="ar-SA"/>
              </w:rPr>
            </w:pPr>
            <w:r w:rsidRPr="000144C7">
              <w:rPr>
                <w:rFonts w:ascii="Calibri" w:hAnsi="Calibri" w:cs="Tahoma"/>
                <w:b/>
                <w:bCs/>
                <w:sz w:val="18"/>
                <w:szCs w:val="18"/>
                <w:lang w:bidi="ar-SA"/>
              </w:rPr>
              <w:t>Д.СЕР</w:t>
            </w:r>
            <w:r w:rsidRPr="000144C7">
              <w:rPr>
                <w:rFonts w:ascii="Calibri" w:hAnsi="Calibri" w:cs="Tahoma"/>
                <w:b/>
                <w:bCs/>
                <w:sz w:val="18"/>
                <w:szCs w:val="18"/>
                <w:lang w:val="kk-KZ" w:bidi="ar-SA"/>
              </w:rPr>
              <w:t>І</w:t>
            </w:r>
            <w:r w:rsidRPr="000144C7">
              <w:rPr>
                <w:rFonts w:ascii="Calibri" w:hAnsi="Calibri" w:cs="Tahoma"/>
                <w:b/>
                <w:bCs/>
                <w:sz w:val="18"/>
                <w:szCs w:val="18"/>
                <w:lang w:bidi="ar-SA"/>
              </w:rPr>
              <w:t>КБАЕВ</w:t>
            </w:r>
            <w:r w:rsidRPr="000144C7">
              <w:rPr>
                <w:rFonts w:ascii="Calibri" w:hAnsi="Calibri" w:cs="Tahoma"/>
                <w:b/>
                <w:bCs/>
                <w:sz w:val="18"/>
                <w:szCs w:val="18"/>
                <w:lang w:val="kk-KZ" w:bidi="ar-SA"/>
              </w:rPr>
              <w:t xml:space="preserve"> атында</w:t>
            </w:r>
            <w:r w:rsidRPr="000144C7">
              <w:rPr>
                <w:rFonts w:ascii="Tahoma" w:hAnsi="Tahoma" w:cs="Tahoma"/>
                <w:b/>
                <w:bCs/>
                <w:sz w:val="18"/>
                <w:szCs w:val="18"/>
                <w:lang w:val="kk-KZ" w:bidi="ar-SA"/>
              </w:rPr>
              <w:t>ғ</w:t>
            </w:r>
            <w:r w:rsidRPr="000144C7">
              <w:rPr>
                <w:rFonts w:ascii="Calibri" w:hAnsi="Calibri" w:cs="Tahoma"/>
                <w:b/>
                <w:bCs/>
                <w:sz w:val="18"/>
                <w:szCs w:val="18"/>
                <w:lang w:val="kk-KZ" w:bidi="ar-SA"/>
              </w:rPr>
              <w:t>ы  ШЫ</w:t>
            </w:r>
            <w:r w:rsidRPr="000144C7">
              <w:rPr>
                <w:rFonts w:ascii="Tahoma" w:hAnsi="Tahoma" w:cs="Tahoma"/>
                <w:b/>
                <w:bCs/>
                <w:sz w:val="18"/>
                <w:szCs w:val="18"/>
                <w:lang w:val="kk-KZ" w:bidi="ar-SA"/>
              </w:rPr>
              <w:t>Ғ</w:t>
            </w:r>
            <w:r w:rsidRPr="000144C7">
              <w:rPr>
                <w:rFonts w:ascii="Calibri" w:hAnsi="Calibri" w:cs="Tahoma"/>
                <w:b/>
                <w:bCs/>
                <w:sz w:val="18"/>
                <w:szCs w:val="18"/>
                <w:lang w:val="kk-KZ" w:bidi="ar-SA"/>
              </w:rPr>
              <w:t xml:space="preserve">ЫС </w:t>
            </w:r>
            <w:r w:rsidRPr="000144C7">
              <w:rPr>
                <w:rFonts w:ascii="Tahoma" w:hAnsi="Tahoma" w:cs="Tahoma"/>
                <w:b/>
                <w:bCs/>
                <w:sz w:val="18"/>
                <w:szCs w:val="18"/>
                <w:lang w:val="kk-KZ" w:bidi="ar-SA"/>
              </w:rPr>
              <w:t>Қ</w:t>
            </w:r>
            <w:r w:rsidRPr="000144C7">
              <w:rPr>
                <w:rFonts w:ascii="Calibri" w:hAnsi="Calibri" w:cs="Tahoma"/>
                <w:b/>
                <w:bCs/>
                <w:sz w:val="18"/>
                <w:szCs w:val="18"/>
                <w:lang w:val="kk-KZ" w:bidi="ar-SA"/>
              </w:rPr>
              <w:t>АЗА</w:t>
            </w:r>
            <w:r w:rsidRPr="000144C7">
              <w:rPr>
                <w:rFonts w:ascii="Tahoma" w:hAnsi="Tahoma" w:cs="Tahoma"/>
                <w:b/>
                <w:bCs/>
                <w:sz w:val="18"/>
                <w:szCs w:val="18"/>
                <w:lang w:val="kk-KZ" w:bidi="ar-SA"/>
              </w:rPr>
              <w:t>Қ</w:t>
            </w:r>
            <w:r w:rsidRPr="000144C7">
              <w:rPr>
                <w:rFonts w:ascii="Calibri" w:hAnsi="Calibri" w:cs="Tahoma"/>
                <w:b/>
                <w:bCs/>
                <w:sz w:val="18"/>
                <w:szCs w:val="18"/>
                <w:lang w:val="kk-KZ" w:bidi="ar-SA"/>
              </w:rPr>
              <w:t>СТАН МЕМЛЕКЕТТІК ТЕХНИКАЛЫ</w:t>
            </w:r>
            <w:r w:rsidRPr="000144C7">
              <w:rPr>
                <w:rFonts w:ascii="Tahoma" w:hAnsi="Tahoma" w:cs="Tahoma"/>
                <w:b/>
                <w:bCs/>
                <w:sz w:val="18"/>
                <w:szCs w:val="18"/>
                <w:lang w:val="kk-KZ" w:bidi="ar-SA"/>
              </w:rPr>
              <w:t>Қ</w:t>
            </w:r>
            <w:r w:rsidRPr="000144C7">
              <w:rPr>
                <w:rFonts w:ascii="Calibri" w:hAnsi="Calibri" w:cs="Tahoma"/>
                <w:b/>
                <w:bCs/>
                <w:sz w:val="18"/>
                <w:szCs w:val="18"/>
                <w:lang w:val="kk-KZ" w:bidi="ar-SA"/>
              </w:rPr>
              <w:t xml:space="preserve"> УНИВЕРСИТЕТІ</w:t>
            </w:r>
          </w:p>
        </w:tc>
        <w:tc>
          <w:tcPr>
            <w:tcW w:w="1560" w:type="dxa"/>
          </w:tcPr>
          <w:p w:rsidR="000144C7" w:rsidRPr="000144C7" w:rsidRDefault="000144C7" w:rsidP="000144C7">
            <w:pPr>
              <w:widowControl/>
              <w:tabs>
                <w:tab w:val="center" w:pos="4677"/>
                <w:tab w:val="right" w:pos="9355"/>
              </w:tabs>
              <w:autoSpaceDE/>
              <w:autoSpaceDN/>
              <w:jc w:val="center"/>
              <w:rPr>
                <w:rFonts w:ascii="Calibri" w:hAnsi="Calibri" w:cs="Tahoma"/>
                <w:b/>
                <w:bCs/>
                <w:sz w:val="18"/>
                <w:szCs w:val="18"/>
                <w:lang w:bidi="ar-SA"/>
              </w:rPr>
            </w:pPr>
            <w:r w:rsidRPr="000144C7">
              <w:rPr>
                <w:rFonts w:ascii="Calibri" w:hAnsi="Calibri" w:cs="Tahoma"/>
                <w:b/>
                <w:bCs/>
                <w:sz w:val="18"/>
                <w:szCs w:val="18"/>
                <w:lang w:bidi="ar-SA"/>
              </w:rPr>
              <w:t xml:space="preserve">Ф1 </w:t>
            </w:r>
            <w:r w:rsidRPr="000144C7">
              <w:rPr>
                <w:rFonts w:ascii="Calibri" w:hAnsi="Calibri" w:cs="Tahoma"/>
                <w:b/>
                <w:bCs/>
                <w:sz w:val="18"/>
                <w:szCs w:val="18"/>
                <w:lang w:val="kk-KZ" w:bidi="ar-SA"/>
              </w:rPr>
              <w:t xml:space="preserve">Н </w:t>
            </w:r>
            <w:proofErr w:type="gramStart"/>
            <w:r w:rsidRPr="000144C7">
              <w:rPr>
                <w:rFonts w:ascii="Calibri" w:hAnsi="Calibri" w:cs="Tahoma"/>
                <w:b/>
                <w:bCs/>
                <w:sz w:val="18"/>
                <w:szCs w:val="18"/>
                <w:lang w:val="kk-KZ" w:bidi="ar-SA"/>
              </w:rPr>
              <w:t>Ш</w:t>
            </w:r>
            <w:proofErr w:type="gramEnd"/>
            <w:r w:rsidRPr="000144C7">
              <w:rPr>
                <w:rFonts w:ascii="Tahoma" w:hAnsi="Tahoma" w:cs="Tahoma"/>
                <w:b/>
                <w:bCs/>
                <w:sz w:val="18"/>
                <w:szCs w:val="18"/>
                <w:lang w:val="kk-KZ" w:bidi="ar-SA"/>
              </w:rPr>
              <w:t>Қ</w:t>
            </w:r>
            <w:r w:rsidRPr="000144C7">
              <w:rPr>
                <w:rFonts w:ascii="Calibri" w:hAnsi="Calibri" w:cs="Tahoma"/>
                <w:b/>
                <w:bCs/>
                <w:sz w:val="18"/>
                <w:szCs w:val="18"/>
                <w:lang w:val="kk-KZ" w:bidi="ar-SA"/>
              </w:rPr>
              <w:t>МТУ</w:t>
            </w:r>
            <w:r w:rsidRPr="000144C7">
              <w:rPr>
                <w:rFonts w:ascii="Calibri" w:hAnsi="Calibri" w:cs="Tahoma"/>
                <w:b/>
                <w:bCs/>
                <w:sz w:val="18"/>
                <w:szCs w:val="18"/>
                <w:lang w:bidi="ar-SA"/>
              </w:rPr>
              <w:t xml:space="preserve"> 701.01-01</w:t>
            </w:r>
          </w:p>
        </w:tc>
      </w:tr>
      <w:tr w:rsidR="000144C7" w:rsidRPr="000144C7" w:rsidTr="000144C7">
        <w:trPr>
          <w:cantSplit/>
          <w:trHeight w:val="474"/>
        </w:trPr>
        <w:tc>
          <w:tcPr>
            <w:tcW w:w="1153" w:type="dxa"/>
            <w:vMerge/>
          </w:tcPr>
          <w:p w:rsidR="000144C7" w:rsidRPr="000144C7" w:rsidRDefault="000144C7" w:rsidP="000144C7">
            <w:pPr>
              <w:widowControl/>
              <w:tabs>
                <w:tab w:val="center" w:pos="4677"/>
                <w:tab w:val="right" w:pos="9355"/>
              </w:tabs>
              <w:autoSpaceDE/>
              <w:autoSpaceDN/>
              <w:ind w:left="19"/>
              <w:rPr>
                <w:rFonts w:ascii="Calibri" w:hAnsi="Calibri" w:cs="Tahoma"/>
                <w:sz w:val="18"/>
                <w:szCs w:val="18"/>
                <w:lang w:bidi="ar-SA"/>
              </w:rPr>
            </w:pPr>
          </w:p>
        </w:tc>
        <w:tc>
          <w:tcPr>
            <w:tcW w:w="2826" w:type="dxa"/>
          </w:tcPr>
          <w:p w:rsidR="000144C7" w:rsidRPr="000144C7" w:rsidRDefault="000144C7" w:rsidP="000144C7">
            <w:pPr>
              <w:widowControl/>
              <w:tabs>
                <w:tab w:val="center" w:pos="4677"/>
                <w:tab w:val="right" w:pos="9355"/>
              </w:tabs>
              <w:autoSpaceDE/>
              <w:autoSpaceDN/>
              <w:ind w:left="-42" w:right="-108"/>
              <w:jc w:val="center"/>
              <w:rPr>
                <w:rFonts w:ascii="Calibri" w:hAnsi="Calibri" w:cs="Tahoma"/>
                <w:b/>
                <w:bCs/>
                <w:sz w:val="18"/>
                <w:szCs w:val="18"/>
                <w:lang w:bidi="ar-SA"/>
              </w:rPr>
            </w:pPr>
            <w:r w:rsidRPr="000144C7">
              <w:rPr>
                <w:rFonts w:ascii="Calibri" w:hAnsi="Calibri" w:cs="Tahoma"/>
                <w:b/>
                <w:bCs/>
                <w:sz w:val="18"/>
                <w:szCs w:val="18"/>
                <w:lang w:val="kk-KZ" w:bidi="ar-SA"/>
              </w:rPr>
              <w:t>Сапа менеджмент ж</w:t>
            </w:r>
            <w:r w:rsidRPr="000144C7">
              <w:rPr>
                <w:rFonts w:ascii="Tahoma" w:hAnsi="Tahoma" w:cs="Tahoma"/>
                <w:b/>
                <w:bCs/>
                <w:sz w:val="18"/>
                <w:szCs w:val="18"/>
                <w:lang w:val="kk-KZ" w:bidi="ar-SA"/>
              </w:rPr>
              <w:t>ү</w:t>
            </w:r>
            <w:r w:rsidRPr="000144C7">
              <w:rPr>
                <w:rFonts w:ascii="Calibri" w:hAnsi="Calibri" w:cs="Tahoma"/>
                <w:b/>
                <w:bCs/>
                <w:sz w:val="18"/>
                <w:szCs w:val="18"/>
                <w:lang w:val="kk-KZ" w:bidi="ar-SA"/>
              </w:rPr>
              <w:t>йесі</w:t>
            </w:r>
          </w:p>
        </w:tc>
        <w:tc>
          <w:tcPr>
            <w:tcW w:w="4080" w:type="dxa"/>
          </w:tcPr>
          <w:p w:rsidR="000144C7" w:rsidRPr="000144C7" w:rsidRDefault="000144C7" w:rsidP="000144C7">
            <w:pPr>
              <w:widowControl/>
              <w:tabs>
                <w:tab w:val="center" w:pos="4677"/>
                <w:tab w:val="right" w:pos="9355"/>
              </w:tabs>
              <w:autoSpaceDE/>
              <w:autoSpaceDN/>
              <w:ind w:left="-108" w:right="-108"/>
              <w:jc w:val="center"/>
              <w:rPr>
                <w:rFonts w:ascii="Calibri" w:hAnsi="Calibri" w:cs="Tahoma"/>
                <w:b/>
                <w:bCs/>
                <w:sz w:val="18"/>
                <w:szCs w:val="18"/>
                <w:lang w:bidi="ar-SA"/>
              </w:rPr>
            </w:pPr>
            <w:proofErr w:type="spellStart"/>
            <w:r w:rsidRPr="000144C7">
              <w:rPr>
                <w:rFonts w:ascii="Calibri" w:hAnsi="Calibri" w:cs="Tahoma"/>
                <w:b/>
                <w:bCs/>
                <w:sz w:val="18"/>
                <w:szCs w:val="18"/>
                <w:lang w:bidi="ar-SA"/>
              </w:rPr>
              <w:t>Силлабус</w:t>
            </w:r>
            <w:proofErr w:type="spellEnd"/>
            <w:r w:rsidRPr="000144C7">
              <w:rPr>
                <w:rFonts w:ascii="Calibri" w:hAnsi="Calibri" w:cs="Tahoma"/>
                <w:b/>
                <w:bCs/>
                <w:sz w:val="18"/>
                <w:szCs w:val="18"/>
                <w:lang w:bidi="ar-SA"/>
              </w:rPr>
              <w:t xml:space="preserve"> </w:t>
            </w:r>
          </w:p>
          <w:p w:rsidR="000144C7" w:rsidRPr="000144C7" w:rsidRDefault="000144C7" w:rsidP="000144C7">
            <w:pPr>
              <w:widowControl/>
              <w:tabs>
                <w:tab w:val="center" w:pos="4677"/>
                <w:tab w:val="right" w:pos="9355"/>
              </w:tabs>
              <w:autoSpaceDE/>
              <w:autoSpaceDN/>
              <w:ind w:left="-108" w:right="-108"/>
              <w:jc w:val="center"/>
              <w:rPr>
                <w:rFonts w:ascii="Calibri" w:hAnsi="Calibri" w:cs="Tahoma"/>
                <w:b/>
                <w:bCs/>
                <w:sz w:val="18"/>
                <w:szCs w:val="18"/>
                <w:lang w:bidi="ar-SA"/>
              </w:rPr>
            </w:pPr>
            <w:r w:rsidRPr="000144C7">
              <w:rPr>
                <w:rFonts w:ascii="Calibri" w:hAnsi="Calibri" w:cs="Tahoma"/>
                <w:b/>
                <w:bCs/>
                <w:sz w:val="18"/>
                <w:szCs w:val="18"/>
                <w:lang w:bidi="ar-SA"/>
              </w:rPr>
              <w:t>(студентке</w:t>
            </w:r>
            <w:r w:rsidRPr="000144C7">
              <w:rPr>
                <w:rFonts w:ascii="Calibri" w:hAnsi="Calibri" w:cs="Tahoma"/>
                <w:b/>
                <w:bCs/>
                <w:sz w:val="18"/>
                <w:szCs w:val="18"/>
                <w:lang w:val="kk-KZ" w:bidi="ar-SA"/>
              </w:rPr>
              <w:t xml:space="preserve"> арнал</w:t>
            </w:r>
            <w:r w:rsidRPr="000144C7">
              <w:rPr>
                <w:rFonts w:ascii="Tahoma" w:hAnsi="Tahoma" w:cs="Tahoma"/>
                <w:b/>
                <w:bCs/>
                <w:sz w:val="18"/>
                <w:szCs w:val="18"/>
                <w:lang w:val="kk-KZ" w:bidi="ar-SA"/>
              </w:rPr>
              <w:t>ғ</w:t>
            </w:r>
            <w:r w:rsidRPr="000144C7">
              <w:rPr>
                <w:rFonts w:ascii="Calibri" w:hAnsi="Calibri" w:cs="Tahoma"/>
                <w:b/>
                <w:bCs/>
                <w:sz w:val="18"/>
                <w:szCs w:val="18"/>
                <w:lang w:val="kk-KZ" w:bidi="ar-SA"/>
              </w:rPr>
              <w:t xml:space="preserve">ан </w:t>
            </w:r>
            <w:proofErr w:type="gramStart"/>
            <w:r w:rsidRPr="000144C7">
              <w:rPr>
                <w:rFonts w:ascii="Calibri" w:hAnsi="Calibri" w:cs="Tahoma"/>
                <w:b/>
                <w:bCs/>
                <w:sz w:val="18"/>
                <w:szCs w:val="18"/>
                <w:lang w:val="kk-KZ" w:bidi="ar-SA"/>
              </w:rPr>
              <w:t>п</w:t>
            </w:r>
            <w:proofErr w:type="gramEnd"/>
            <w:r w:rsidRPr="000144C7">
              <w:rPr>
                <w:rFonts w:ascii="Tahoma" w:hAnsi="Tahoma" w:cs="Tahoma"/>
                <w:b/>
                <w:bCs/>
                <w:sz w:val="18"/>
                <w:szCs w:val="18"/>
                <w:lang w:val="kk-KZ" w:bidi="ar-SA"/>
              </w:rPr>
              <w:t>ә</w:t>
            </w:r>
            <w:r w:rsidRPr="000144C7">
              <w:rPr>
                <w:rFonts w:ascii="Calibri" w:hAnsi="Calibri" w:cs="Tahoma"/>
                <w:b/>
                <w:bCs/>
                <w:sz w:val="18"/>
                <w:szCs w:val="18"/>
                <w:lang w:val="kk-KZ" w:bidi="ar-SA"/>
              </w:rPr>
              <w:t>нні</w:t>
            </w:r>
            <w:r w:rsidRPr="000144C7">
              <w:rPr>
                <w:rFonts w:ascii="Tahoma" w:hAnsi="Tahoma" w:cs="Tahoma"/>
                <w:b/>
                <w:bCs/>
                <w:sz w:val="18"/>
                <w:szCs w:val="18"/>
                <w:lang w:val="kk-KZ" w:bidi="ar-SA"/>
              </w:rPr>
              <w:t>ң</w:t>
            </w:r>
            <w:r w:rsidRPr="000144C7">
              <w:rPr>
                <w:rFonts w:ascii="Calibri" w:hAnsi="Calibri" w:cs="Tahoma"/>
                <w:b/>
                <w:bCs/>
                <w:sz w:val="18"/>
                <w:szCs w:val="18"/>
                <w:lang w:val="kk-KZ" w:bidi="ar-SA"/>
              </w:rPr>
              <w:t xml:space="preserve"> о</w:t>
            </w:r>
            <w:r w:rsidRPr="000144C7">
              <w:rPr>
                <w:rFonts w:ascii="Tahoma" w:hAnsi="Tahoma" w:cs="Tahoma"/>
                <w:b/>
                <w:bCs/>
                <w:sz w:val="18"/>
                <w:szCs w:val="18"/>
                <w:lang w:val="kk-KZ" w:bidi="ar-SA"/>
              </w:rPr>
              <w:t>қ</w:t>
            </w:r>
            <w:r w:rsidRPr="000144C7">
              <w:rPr>
                <w:rFonts w:ascii="Calibri" w:hAnsi="Calibri" w:cs="Tahoma"/>
                <w:b/>
                <w:bCs/>
                <w:sz w:val="18"/>
                <w:szCs w:val="18"/>
                <w:lang w:val="kk-KZ" w:bidi="ar-SA"/>
              </w:rPr>
              <w:t>у ба</w:t>
            </w:r>
            <w:r w:rsidRPr="000144C7">
              <w:rPr>
                <w:rFonts w:ascii="Tahoma" w:hAnsi="Tahoma" w:cs="Tahoma"/>
                <w:b/>
                <w:bCs/>
                <w:sz w:val="18"/>
                <w:szCs w:val="18"/>
                <w:lang w:val="kk-KZ" w:bidi="ar-SA"/>
              </w:rPr>
              <w:t>ғ</w:t>
            </w:r>
            <w:r w:rsidRPr="000144C7">
              <w:rPr>
                <w:rFonts w:ascii="Calibri" w:hAnsi="Calibri" w:cs="Tahoma"/>
                <w:b/>
                <w:bCs/>
                <w:sz w:val="18"/>
                <w:szCs w:val="18"/>
                <w:lang w:val="kk-KZ" w:bidi="ar-SA"/>
              </w:rPr>
              <w:t>дарламасы</w:t>
            </w:r>
          </w:p>
        </w:tc>
        <w:tc>
          <w:tcPr>
            <w:tcW w:w="1560" w:type="dxa"/>
          </w:tcPr>
          <w:p w:rsidR="000144C7" w:rsidRPr="000144C7" w:rsidRDefault="000144C7" w:rsidP="000144C7">
            <w:pPr>
              <w:widowControl/>
              <w:tabs>
                <w:tab w:val="center" w:pos="4677"/>
                <w:tab w:val="right" w:pos="9355"/>
              </w:tabs>
              <w:autoSpaceDE/>
              <w:autoSpaceDN/>
              <w:jc w:val="center"/>
              <w:rPr>
                <w:rFonts w:ascii="Calibri" w:hAnsi="Calibri" w:cs="Tahoma"/>
                <w:b/>
                <w:bCs/>
                <w:sz w:val="18"/>
                <w:szCs w:val="18"/>
                <w:lang w:bidi="ar-SA"/>
              </w:rPr>
            </w:pPr>
          </w:p>
          <w:p w:rsidR="000144C7" w:rsidRPr="000144C7" w:rsidRDefault="000144C7" w:rsidP="000144C7">
            <w:pPr>
              <w:widowControl/>
              <w:tabs>
                <w:tab w:val="center" w:pos="4677"/>
                <w:tab w:val="right" w:pos="9355"/>
              </w:tabs>
              <w:autoSpaceDE/>
              <w:autoSpaceDN/>
              <w:jc w:val="center"/>
              <w:rPr>
                <w:rFonts w:ascii="Calibri" w:hAnsi="Calibri" w:cs="Tahoma"/>
                <w:b/>
                <w:bCs/>
                <w:sz w:val="18"/>
                <w:szCs w:val="18"/>
                <w:lang w:val="kk-KZ" w:bidi="ar-SA"/>
              </w:rPr>
            </w:pPr>
            <w:r w:rsidRPr="000144C7">
              <w:rPr>
                <w:rFonts w:ascii="Calibri" w:hAnsi="Calibri" w:cs="Tahoma"/>
                <w:b/>
                <w:bCs/>
                <w:sz w:val="18"/>
                <w:szCs w:val="18"/>
                <w:lang w:bidi="ar-SA"/>
              </w:rPr>
              <w:fldChar w:fldCharType="begin"/>
            </w:r>
            <w:r w:rsidRPr="000144C7">
              <w:rPr>
                <w:rFonts w:ascii="Calibri" w:hAnsi="Calibri" w:cs="Tahoma"/>
                <w:b/>
                <w:bCs/>
                <w:sz w:val="18"/>
                <w:szCs w:val="18"/>
                <w:lang w:bidi="ar-SA"/>
              </w:rPr>
              <w:instrText xml:space="preserve"> PAGE </w:instrText>
            </w:r>
            <w:r w:rsidRPr="000144C7">
              <w:rPr>
                <w:rFonts w:ascii="Calibri" w:hAnsi="Calibri" w:cs="Tahoma"/>
                <w:b/>
                <w:bCs/>
                <w:sz w:val="18"/>
                <w:szCs w:val="18"/>
                <w:lang w:bidi="ar-SA"/>
              </w:rPr>
              <w:fldChar w:fldCharType="separate"/>
            </w:r>
            <w:r w:rsidRPr="000144C7">
              <w:rPr>
                <w:rFonts w:ascii="Calibri" w:hAnsi="Calibri" w:cs="Tahoma"/>
                <w:b/>
                <w:bCs/>
                <w:noProof/>
                <w:sz w:val="18"/>
                <w:szCs w:val="18"/>
                <w:lang w:bidi="ar-SA"/>
              </w:rPr>
              <w:t>2</w:t>
            </w:r>
            <w:r w:rsidRPr="000144C7">
              <w:rPr>
                <w:rFonts w:ascii="Calibri" w:hAnsi="Calibri" w:cs="Tahoma"/>
                <w:b/>
                <w:bCs/>
                <w:sz w:val="18"/>
                <w:szCs w:val="18"/>
                <w:lang w:bidi="ar-SA"/>
              </w:rPr>
              <w:fldChar w:fldCharType="end"/>
            </w:r>
            <w:r w:rsidRPr="000144C7">
              <w:rPr>
                <w:rFonts w:ascii="Calibri" w:hAnsi="Calibri" w:cs="Tahoma"/>
                <w:b/>
                <w:bCs/>
                <w:sz w:val="18"/>
                <w:szCs w:val="18"/>
                <w:lang w:bidi="ar-SA"/>
              </w:rPr>
              <w:t xml:space="preserve"> бет </w:t>
            </w:r>
            <w:r w:rsidRPr="000144C7">
              <w:rPr>
                <w:rFonts w:ascii="Calibri" w:hAnsi="Calibri" w:cs="Tahoma"/>
                <w:b/>
                <w:bCs/>
                <w:sz w:val="18"/>
                <w:szCs w:val="18"/>
                <w:lang w:val="kk-KZ" w:bidi="ar-SA"/>
              </w:rPr>
              <w:t>10</w:t>
            </w:r>
          </w:p>
        </w:tc>
      </w:tr>
    </w:tbl>
    <w:p w:rsidR="000144C7" w:rsidRPr="000144C7" w:rsidRDefault="000144C7" w:rsidP="000144C7">
      <w:pPr>
        <w:widowControl/>
        <w:autoSpaceDE/>
        <w:autoSpaceDN/>
        <w:ind w:firstLine="540"/>
        <w:rPr>
          <w:sz w:val="24"/>
          <w:szCs w:val="24"/>
          <w:lang w:bidi="ar-SA"/>
        </w:rPr>
      </w:pPr>
    </w:p>
    <w:p w:rsidR="000144C7" w:rsidRPr="000144C7" w:rsidRDefault="000144C7" w:rsidP="000144C7">
      <w:pPr>
        <w:widowControl/>
        <w:autoSpaceDE/>
        <w:autoSpaceDN/>
        <w:jc w:val="both"/>
        <w:rPr>
          <w:sz w:val="24"/>
          <w:szCs w:val="24"/>
          <w:lang w:val="kk-KZ" w:bidi="ar-SA"/>
        </w:rPr>
      </w:pPr>
      <w:r w:rsidRPr="000144C7">
        <w:rPr>
          <w:color w:val="000000"/>
          <w:sz w:val="24"/>
          <w:szCs w:val="24"/>
          <w:lang w:val="kk-KZ" w:bidi="ar-SA"/>
        </w:rPr>
        <w:t>Студенттің оқытушы жетекшілігімен орындайтын өздік жұмысын орындауға такырыптар СОӨЖ</w:t>
      </w:r>
      <w:r w:rsidRPr="000144C7">
        <w:rPr>
          <w:sz w:val="24"/>
          <w:szCs w:val="24"/>
          <w:lang w:val="kk-KZ" w:bidi="ar-SA"/>
        </w:rPr>
        <w:t xml:space="preserve"> Мемлекеттік жалпыға бірдей білім беру негізінде  «</w:t>
      </w:r>
      <w:r w:rsidRPr="000144C7">
        <w:rPr>
          <w:sz w:val="24"/>
          <w:szCs w:val="24"/>
          <w:u w:val="single"/>
          <w:lang w:val="kk-KZ" w:bidi="ar-SA"/>
        </w:rPr>
        <w:t>Геология және кен ісі</w:t>
      </w:r>
      <w:r w:rsidRPr="000144C7">
        <w:rPr>
          <w:sz w:val="24"/>
          <w:szCs w:val="24"/>
          <w:lang w:val="kk-KZ" w:bidi="ar-SA"/>
        </w:rPr>
        <w:t xml:space="preserve">» кафедрасында дайындалып </w:t>
      </w:r>
      <w:r w:rsidR="00D333DD" w:rsidRPr="000144C7">
        <w:rPr>
          <w:color w:val="000000"/>
          <w:sz w:val="24"/>
          <w:szCs w:val="17"/>
          <w:shd w:val="clear" w:color="auto" w:fill="F4F4F4"/>
        </w:rPr>
        <w:t>6В07202</w:t>
      </w:r>
      <w:r w:rsidRPr="000144C7">
        <w:rPr>
          <w:sz w:val="24"/>
          <w:szCs w:val="24"/>
          <w:lang w:val="kk-KZ" w:bidi="ar-SA"/>
        </w:rPr>
        <w:t xml:space="preserve"> – </w:t>
      </w:r>
      <w:proofErr w:type="spellStart"/>
      <w:r w:rsidR="00D333DD" w:rsidRPr="00D333DD">
        <w:rPr>
          <w:sz w:val="24"/>
          <w:szCs w:val="24"/>
        </w:rPr>
        <w:t>Пайдалы</w:t>
      </w:r>
      <w:proofErr w:type="spellEnd"/>
      <w:r w:rsidR="00D333DD" w:rsidRPr="00D333DD">
        <w:rPr>
          <w:sz w:val="24"/>
          <w:szCs w:val="24"/>
        </w:rPr>
        <w:t xml:space="preserve"> </w:t>
      </w:r>
      <w:proofErr w:type="spellStart"/>
      <w:r w:rsidR="00D333DD" w:rsidRPr="00D333DD">
        <w:rPr>
          <w:sz w:val="24"/>
          <w:szCs w:val="24"/>
        </w:rPr>
        <w:t>қазбаларды</w:t>
      </w:r>
      <w:proofErr w:type="spellEnd"/>
      <w:r w:rsidR="00D333DD" w:rsidRPr="00D333DD">
        <w:rPr>
          <w:sz w:val="24"/>
          <w:szCs w:val="24"/>
        </w:rPr>
        <w:t xml:space="preserve"> </w:t>
      </w:r>
      <w:proofErr w:type="spellStart"/>
      <w:r w:rsidR="00D333DD" w:rsidRPr="00D333DD">
        <w:rPr>
          <w:sz w:val="24"/>
          <w:szCs w:val="24"/>
        </w:rPr>
        <w:t>байыту</w:t>
      </w:r>
      <w:proofErr w:type="spellEnd"/>
      <w:r w:rsidR="00D333DD">
        <w:rPr>
          <w:sz w:val="24"/>
          <w:szCs w:val="24"/>
          <w:lang w:val="kk-KZ"/>
        </w:rPr>
        <w:t xml:space="preserve"> </w:t>
      </w:r>
      <w:r w:rsidRPr="000144C7">
        <w:rPr>
          <w:sz w:val="24"/>
          <w:szCs w:val="24"/>
          <w:lang w:val="kk-KZ" w:bidi="ar-SA"/>
        </w:rPr>
        <w:t xml:space="preserve">мамандығындағы студенттерге арналған. </w:t>
      </w:r>
    </w:p>
    <w:p w:rsidR="000144C7" w:rsidRPr="000144C7" w:rsidRDefault="000144C7" w:rsidP="000144C7">
      <w:pPr>
        <w:widowControl/>
        <w:autoSpaceDE/>
        <w:autoSpaceDN/>
        <w:jc w:val="both"/>
        <w:rPr>
          <w:sz w:val="24"/>
          <w:szCs w:val="24"/>
          <w:lang w:val="kk-KZ" w:bidi="ar-SA"/>
        </w:rPr>
      </w:pPr>
    </w:p>
    <w:p w:rsidR="000144C7" w:rsidRPr="000144C7" w:rsidRDefault="000144C7" w:rsidP="000144C7">
      <w:pPr>
        <w:widowControl/>
        <w:autoSpaceDE/>
        <w:autoSpaceDN/>
        <w:jc w:val="both"/>
        <w:rPr>
          <w:sz w:val="24"/>
          <w:szCs w:val="24"/>
          <w:lang w:val="kk-KZ" w:bidi="ar-SA"/>
        </w:rPr>
      </w:pPr>
    </w:p>
    <w:p w:rsidR="000144C7" w:rsidRPr="000144C7" w:rsidRDefault="000144C7" w:rsidP="000144C7">
      <w:pPr>
        <w:widowControl/>
        <w:autoSpaceDE/>
        <w:autoSpaceDN/>
        <w:jc w:val="both"/>
        <w:rPr>
          <w:sz w:val="24"/>
          <w:szCs w:val="24"/>
          <w:lang w:bidi="ar-SA"/>
        </w:rPr>
      </w:pPr>
      <w:r w:rsidRPr="000144C7">
        <w:rPr>
          <w:sz w:val="24"/>
          <w:szCs w:val="24"/>
          <w:lang w:val="kk-KZ" w:bidi="ar-SA"/>
        </w:rPr>
        <w:t>Кафедра отырысында талқыланды</w:t>
      </w:r>
      <w:r w:rsidRPr="000144C7">
        <w:rPr>
          <w:sz w:val="24"/>
          <w:szCs w:val="24"/>
          <w:lang w:bidi="ar-SA"/>
        </w:rPr>
        <w:t xml:space="preserve"> </w:t>
      </w:r>
    </w:p>
    <w:p w:rsidR="000144C7" w:rsidRPr="000144C7" w:rsidRDefault="000144C7" w:rsidP="000144C7">
      <w:pPr>
        <w:widowControl/>
        <w:autoSpaceDE/>
        <w:autoSpaceDN/>
        <w:jc w:val="both"/>
        <w:rPr>
          <w:sz w:val="24"/>
          <w:szCs w:val="24"/>
          <w:lang w:bidi="ar-SA"/>
        </w:rPr>
      </w:pPr>
    </w:p>
    <w:p w:rsidR="000144C7" w:rsidRPr="000144C7" w:rsidRDefault="000144C7" w:rsidP="000144C7">
      <w:pPr>
        <w:widowControl/>
        <w:tabs>
          <w:tab w:val="left" w:pos="7380"/>
        </w:tabs>
        <w:autoSpaceDE/>
        <w:autoSpaceDN/>
        <w:jc w:val="both"/>
        <w:rPr>
          <w:sz w:val="24"/>
          <w:szCs w:val="24"/>
          <w:lang w:bidi="ar-SA"/>
        </w:rPr>
      </w:pPr>
      <w:r w:rsidRPr="000144C7">
        <w:rPr>
          <w:sz w:val="24"/>
          <w:szCs w:val="24"/>
          <w:lang w:val="kk-KZ" w:bidi="ar-SA"/>
        </w:rPr>
        <w:t>К</w:t>
      </w:r>
      <w:proofErr w:type="spellStart"/>
      <w:r w:rsidRPr="000144C7">
        <w:rPr>
          <w:sz w:val="24"/>
          <w:szCs w:val="24"/>
          <w:lang w:bidi="ar-SA"/>
        </w:rPr>
        <w:t>афедр</w:t>
      </w:r>
      <w:proofErr w:type="spellEnd"/>
      <w:r w:rsidRPr="000144C7">
        <w:rPr>
          <w:sz w:val="24"/>
          <w:szCs w:val="24"/>
          <w:lang w:val="kk-KZ" w:bidi="ar-SA"/>
        </w:rPr>
        <w:t>а меңгерушісі</w:t>
      </w:r>
      <w:r w:rsidRPr="000144C7">
        <w:rPr>
          <w:sz w:val="24"/>
          <w:szCs w:val="24"/>
          <w:lang w:bidi="ar-SA"/>
        </w:rPr>
        <w:t xml:space="preserve"> </w:t>
      </w:r>
      <w:r w:rsidRPr="000144C7">
        <w:rPr>
          <w:sz w:val="24"/>
          <w:szCs w:val="24"/>
          <w:lang w:bidi="ar-SA"/>
        </w:rPr>
        <w:tab/>
      </w:r>
      <w:r>
        <w:rPr>
          <w:sz w:val="24"/>
          <w:szCs w:val="24"/>
          <w:lang w:val="kk-KZ" w:bidi="ar-SA"/>
        </w:rPr>
        <w:t>Б</w:t>
      </w:r>
      <w:r w:rsidRPr="000144C7">
        <w:rPr>
          <w:sz w:val="24"/>
          <w:szCs w:val="24"/>
          <w:lang w:val="kk-KZ" w:bidi="ar-SA"/>
        </w:rPr>
        <w:t>.</w:t>
      </w:r>
      <w:r>
        <w:rPr>
          <w:sz w:val="24"/>
          <w:szCs w:val="24"/>
          <w:lang w:val="kk-KZ" w:bidi="ar-SA"/>
        </w:rPr>
        <w:t>Б</w:t>
      </w:r>
      <w:r w:rsidRPr="000144C7">
        <w:rPr>
          <w:sz w:val="24"/>
          <w:szCs w:val="24"/>
          <w:lang w:val="kk-KZ" w:bidi="ar-SA"/>
        </w:rPr>
        <w:t>.</w:t>
      </w:r>
      <w:r w:rsidR="00D333DD">
        <w:rPr>
          <w:sz w:val="24"/>
          <w:szCs w:val="24"/>
          <w:lang w:val="kk-KZ" w:bidi="ar-SA"/>
        </w:rPr>
        <w:t>Амралинова</w:t>
      </w:r>
    </w:p>
    <w:p w:rsidR="000144C7" w:rsidRPr="000144C7" w:rsidRDefault="000144C7" w:rsidP="000144C7">
      <w:pPr>
        <w:widowControl/>
        <w:tabs>
          <w:tab w:val="left" w:pos="7380"/>
        </w:tabs>
        <w:autoSpaceDE/>
        <w:autoSpaceDN/>
        <w:jc w:val="both"/>
        <w:rPr>
          <w:sz w:val="24"/>
          <w:szCs w:val="24"/>
          <w:lang w:bidi="ar-SA"/>
        </w:rPr>
      </w:pPr>
    </w:p>
    <w:p w:rsidR="000144C7" w:rsidRPr="000144C7" w:rsidRDefault="000144C7" w:rsidP="000144C7">
      <w:pPr>
        <w:widowControl/>
        <w:tabs>
          <w:tab w:val="left" w:pos="7380"/>
        </w:tabs>
        <w:autoSpaceDE/>
        <w:autoSpaceDN/>
        <w:jc w:val="both"/>
        <w:rPr>
          <w:sz w:val="24"/>
          <w:szCs w:val="24"/>
          <w:lang w:bidi="ar-SA"/>
        </w:rPr>
      </w:pPr>
      <w:r w:rsidRPr="000144C7">
        <w:rPr>
          <w:sz w:val="24"/>
          <w:szCs w:val="24"/>
          <w:lang w:bidi="ar-SA"/>
        </w:rPr>
        <w:t xml:space="preserve">№____  </w:t>
      </w:r>
      <w:r w:rsidRPr="000144C7">
        <w:rPr>
          <w:sz w:val="24"/>
          <w:szCs w:val="24"/>
          <w:lang w:val="kk-KZ" w:bidi="ar-SA"/>
        </w:rPr>
        <w:t>хаттама</w:t>
      </w:r>
      <w:r w:rsidRPr="000144C7">
        <w:rPr>
          <w:sz w:val="24"/>
          <w:szCs w:val="24"/>
          <w:lang w:bidi="ar-SA"/>
        </w:rPr>
        <w:t xml:space="preserve"> ____________________</w:t>
      </w:r>
      <w:r w:rsidRPr="000144C7">
        <w:rPr>
          <w:sz w:val="24"/>
          <w:szCs w:val="24"/>
          <w:lang w:val="kk-KZ" w:bidi="ar-SA"/>
        </w:rPr>
        <w:t>ж</w:t>
      </w:r>
      <w:r w:rsidRPr="000144C7">
        <w:rPr>
          <w:sz w:val="24"/>
          <w:szCs w:val="24"/>
          <w:lang w:bidi="ar-SA"/>
        </w:rPr>
        <w:t>.</w:t>
      </w:r>
    </w:p>
    <w:p w:rsidR="000144C7" w:rsidRPr="000144C7" w:rsidRDefault="000144C7" w:rsidP="000144C7">
      <w:pPr>
        <w:widowControl/>
        <w:tabs>
          <w:tab w:val="left" w:pos="7380"/>
        </w:tabs>
        <w:autoSpaceDE/>
        <w:autoSpaceDN/>
        <w:jc w:val="both"/>
        <w:rPr>
          <w:sz w:val="24"/>
          <w:szCs w:val="24"/>
          <w:lang w:bidi="ar-SA"/>
        </w:rPr>
      </w:pPr>
    </w:p>
    <w:p w:rsidR="000144C7" w:rsidRPr="000144C7" w:rsidRDefault="000144C7" w:rsidP="000144C7">
      <w:pPr>
        <w:widowControl/>
        <w:tabs>
          <w:tab w:val="left" w:pos="7380"/>
        </w:tabs>
        <w:autoSpaceDE/>
        <w:autoSpaceDN/>
        <w:jc w:val="both"/>
        <w:rPr>
          <w:sz w:val="24"/>
          <w:szCs w:val="24"/>
          <w:lang w:bidi="ar-SA"/>
        </w:rPr>
      </w:pPr>
    </w:p>
    <w:p w:rsidR="000144C7" w:rsidRPr="000144C7" w:rsidRDefault="000144C7" w:rsidP="000144C7">
      <w:pPr>
        <w:widowControl/>
        <w:tabs>
          <w:tab w:val="left" w:pos="7380"/>
        </w:tabs>
        <w:autoSpaceDE/>
        <w:autoSpaceDN/>
        <w:spacing w:after="120"/>
        <w:rPr>
          <w:sz w:val="24"/>
          <w:szCs w:val="24"/>
          <w:lang w:bidi="ar-SA"/>
        </w:rPr>
      </w:pPr>
      <w:r w:rsidRPr="000144C7">
        <w:rPr>
          <w:sz w:val="24"/>
          <w:szCs w:val="24"/>
          <w:lang w:val="kk-KZ" w:bidi="ar-SA"/>
        </w:rPr>
        <w:t>Факультеттің оқу-әдістемелік кеңесімен мақұлданды</w:t>
      </w:r>
      <w:r w:rsidRPr="000144C7">
        <w:rPr>
          <w:sz w:val="24"/>
          <w:szCs w:val="24"/>
          <w:lang w:val="ru-MO" w:bidi="ar-SA"/>
        </w:rPr>
        <w:t xml:space="preserve"> (</w:t>
      </w:r>
      <w:proofErr w:type="spellStart"/>
      <w:r w:rsidRPr="000144C7">
        <w:rPr>
          <w:sz w:val="24"/>
          <w:szCs w:val="24"/>
          <w:lang w:val="ru-MO" w:bidi="ar-SA"/>
        </w:rPr>
        <w:t>атауы</w:t>
      </w:r>
      <w:proofErr w:type="spellEnd"/>
      <w:r w:rsidRPr="000144C7">
        <w:rPr>
          <w:sz w:val="24"/>
          <w:szCs w:val="24"/>
          <w:lang w:val="ru-MO" w:bidi="ar-SA"/>
        </w:rPr>
        <w:t>)</w:t>
      </w:r>
    </w:p>
    <w:p w:rsidR="000144C7" w:rsidRPr="000144C7" w:rsidRDefault="000144C7" w:rsidP="000144C7">
      <w:pPr>
        <w:widowControl/>
        <w:tabs>
          <w:tab w:val="left" w:pos="7380"/>
        </w:tabs>
        <w:autoSpaceDE/>
        <w:autoSpaceDN/>
        <w:ind w:firstLine="709"/>
        <w:jc w:val="both"/>
        <w:rPr>
          <w:sz w:val="24"/>
          <w:szCs w:val="24"/>
          <w:lang w:bidi="ar-SA"/>
        </w:rPr>
      </w:pPr>
    </w:p>
    <w:p w:rsidR="000144C7" w:rsidRPr="000144C7" w:rsidRDefault="000144C7" w:rsidP="000144C7">
      <w:pPr>
        <w:widowControl/>
        <w:tabs>
          <w:tab w:val="left" w:pos="7380"/>
        </w:tabs>
        <w:autoSpaceDE/>
        <w:autoSpaceDN/>
        <w:jc w:val="both"/>
        <w:rPr>
          <w:sz w:val="24"/>
          <w:szCs w:val="24"/>
          <w:lang w:bidi="ar-SA"/>
        </w:rPr>
      </w:pPr>
      <w:r w:rsidRPr="000144C7">
        <w:rPr>
          <w:sz w:val="24"/>
          <w:szCs w:val="24"/>
          <w:lang w:val="kk-KZ" w:bidi="ar-SA"/>
        </w:rPr>
        <w:t>Төраға</w:t>
      </w:r>
      <w:r w:rsidRPr="000144C7">
        <w:rPr>
          <w:sz w:val="24"/>
          <w:szCs w:val="24"/>
          <w:lang w:bidi="ar-SA"/>
        </w:rPr>
        <w:tab/>
      </w:r>
      <w:proofErr w:type="spellStart"/>
      <w:r w:rsidR="00A00331" w:rsidRPr="000144C7">
        <w:rPr>
          <w:sz w:val="24"/>
          <w:szCs w:val="24"/>
          <w:lang w:val="ru-MO" w:bidi="ar-SA"/>
        </w:rPr>
        <w:t>З.К.Тунгушбаева</w:t>
      </w:r>
      <w:proofErr w:type="spellEnd"/>
      <w:r w:rsidR="00A00331" w:rsidRPr="000144C7">
        <w:rPr>
          <w:sz w:val="24"/>
          <w:szCs w:val="24"/>
          <w:lang w:val="ru-MO" w:bidi="ar-SA"/>
        </w:rPr>
        <w:t xml:space="preserve"> </w:t>
      </w:r>
    </w:p>
    <w:p w:rsidR="000144C7" w:rsidRPr="000144C7" w:rsidRDefault="000144C7" w:rsidP="000144C7">
      <w:pPr>
        <w:widowControl/>
        <w:tabs>
          <w:tab w:val="left" w:pos="7380"/>
        </w:tabs>
        <w:autoSpaceDE/>
        <w:autoSpaceDN/>
        <w:jc w:val="both"/>
        <w:rPr>
          <w:sz w:val="24"/>
          <w:szCs w:val="24"/>
          <w:lang w:bidi="ar-SA"/>
        </w:rPr>
      </w:pPr>
    </w:p>
    <w:p w:rsidR="000144C7" w:rsidRPr="000144C7" w:rsidRDefault="000144C7" w:rsidP="000144C7">
      <w:pPr>
        <w:widowControl/>
        <w:tabs>
          <w:tab w:val="left" w:pos="7380"/>
        </w:tabs>
        <w:autoSpaceDE/>
        <w:autoSpaceDN/>
        <w:jc w:val="both"/>
        <w:rPr>
          <w:sz w:val="24"/>
          <w:szCs w:val="24"/>
          <w:lang w:bidi="ar-SA"/>
        </w:rPr>
      </w:pPr>
      <w:r w:rsidRPr="000144C7">
        <w:rPr>
          <w:sz w:val="24"/>
          <w:szCs w:val="24"/>
          <w:lang w:bidi="ar-SA"/>
        </w:rPr>
        <w:t xml:space="preserve">№____ </w:t>
      </w:r>
      <w:r w:rsidRPr="000144C7">
        <w:rPr>
          <w:sz w:val="24"/>
          <w:szCs w:val="24"/>
          <w:lang w:val="kk-KZ" w:bidi="ar-SA"/>
        </w:rPr>
        <w:t xml:space="preserve">хаттама </w:t>
      </w:r>
      <w:r w:rsidRPr="000144C7">
        <w:rPr>
          <w:sz w:val="24"/>
          <w:szCs w:val="24"/>
          <w:lang w:bidi="ar-SA"/>
        </w:rPr>
        <w:t>______________________</w:t>
      </w:r>
      <w:r w:rsidRPr="000144C7">
        <w:rPr>
          <w:sz w:val="24"/>
          <w:szCs w:val="24"/>
          <w:lang w:val="kk-KZ" w:bidi="ar-SA"/>
        </w:rPr>
        <w:t>ж</w:t>
      </w:r>
      <w:r w:rsidRPr="000144C7">
        <w:rPr>
          <w:sz w:val="24"/>
          <w:szCs w:val="24"/>
          <w:lang w:bidi="ar-SA"/>
        </w:rPr>
        <w:t>.</w:t>
      </w:r>
    </w:p>
    <w:p w:rsidR="000144C7" w:rsidRPr="000144C7" w:rsidRDefault="000144C7" w:rsidP="000144C7">
      <w:pPr>
        <w:widowControl/>
        <w:tabs>
          <w:tab w:val="left" w:pos="7380"/>
        </w:tabs>
        <w:autoSpaceDE/>
        <w:autoSpaceDN/>
        <w:jc w:val="both"/>
        <w:rPr>
          <w:sz w:val="24"/>
          <w:szCs w:val="24"/>
          <w:lang w:bidi="ar-SA"/>
        </w:rPr>
      </w:pPr>
    </w:p>
    <w:p w:rsidR="000144C7" w:rsidRPr="000144C7" w:rsidRDefault="000144C7" w:rsidP="000144C7">
      <w:pPr>
        <w:widowControl/>
        <w:tabs>
          <w:tab w:val="left" w:pos="7380"/>
        </w:tabs>
        <w:autoSpaceDE/>
        <w:autoSpaceDN/>
        <w:jc w:val="both"/>
        <w:rPr>
          <w:sz w:val="24"/>
          <w:szCs w:val="24"/>
          <w:lang w:bidi="ar-SA"/>
        </w:rPr>
      </w:pPr>
    </w:p>
    <w:p w:rsidR="000144C7" w:rsidRPr="000144C7" w:rsidRDefault="000144C7" w:rsidP="000144C7">
      <w:pPr>
        <w:widowControl/>
        <w:tabs>
          <w:tab w:val="left" w:pos="7380"/>
        </w:tabs>
        <w:autoSpaceDE/>
        <w:autoSpaceDN/>
        <w:jc w:val="both"/>
        <w:rPr>
          <w:sz w:val="24"/>
          <w:szCs w:val="24"/>
          <w:lang w:bidi="ar-SA"/>
        </w:rPr>
      </w:pPr>
    </w:p>
    <w:p w:rsidR="000144C7" w:rsidRPr="000144C7" w:rsidRDefault="000144C7" w:rsidP="000144C7">
      <w:pPr>
        <w:widowControl/>
        <w:tabs>
          <w:tab w:val="left" w:pos="7380"/>
        </w:tabs>
        <w:autoSpaceDE/>
        <w:autoSpaceDN/>
        <w:jc w:val="both"/>
        <w:rPr>
          <w:sz w:val="24"/>
          <w:szCs w:val="24"/>
          <w:lang w:bidi="ar-SA"/>
        </w:rPr>
      </w:pPr>
      <w:r w:rsidRPr="000144C7">
        <w:rPr>
          <w:sz w:val="24"/>
          <w:szCs w:val="24"/>
          <w:lang w:val="kk-KZ" w:bidi="ar-SA"/>
        </w:rPr>
        <w:t>Дайындады</w:t>
      </w:r>
      <w:r w:rsidRPr="000144C7">
        <w:rPr>
          <w:sz w:val="24"/>
          <w:szCs w:val="24"/>
          <w:lang w:bidi="ar-SA"/>
        </w:rPr>
        <w:t xml:space="preserve">  </w:t>
      </w:r>
    </w:p>
    <w:p w:rsidR="000144C7" w:rsidRPr="000144C7" w:rsidRDefault="000144C7" w:rsidP="000144C7">
      <w:pPr>
        <w:widowControl/>
        <w:tabs>
          <w:tab w:val="left" w:pos="7380"/>
        </w:tabs>
        <w:autoSpaceDE/>
        <w:autoSpaceDN/>
        <w:jc w:val="both"/>
        <w:rPr>
          <w:sz w:val="24"/>
          <w:szCs w:val="24"/>
          <w:lang w:bidi="ar-SA"/>
        </w:rPr>
      </w:pPr>
    </w:p>
    <w:p w:rsidR="000144C7" w:rsidRPr="000144C7" w:rsidRDefault="000144C7" w:rsidP="000144C7">
      <w:pPr>
        <w:widowControl/>
        <w:tabs>
          <w:tab w:val="left" w:pos="7380"/>
        </w:tabs>
        <w:autoSpaceDE/>
        <w:autoSpaceDN/>
        <w:jc w:val="both"/>
        <w:rPr>
          <w:sz w:val="24"/>
          <w:szCs w:val="24"/>
          <w:lang w:bidi="ar-SA"/>
        </w:rPr>
      </w:pPr>
      <w:proofErr w:type="spellStart"/>
      <w:r w:rsidRPr="000144C7">
        <w:rPr>
          <w:sz w:val="24"/>
          <w:szCs w:val="24"/>
          <w:lang w:val="ru-MO" w:bidi="ar-SA"/>
        </w:rPr>
        <w:t>т</w:t>
      </w:r>
      <w:proofErr w:type="gramStart"/>
      <w:r w:rsidRPr="000144C7">
        <w:rPr>
          <w:sz w:val="24"/>
          <w:szCs w:val="24"/>
          <w:lang w:val="ru-MO" w:bidi="ar-SA"/>
        </w:rPr>
        <w:t>.ғ.</w:t>
      </w:r>
      <w:proofErr w:type="gramEnd"/>
      <w:r w:rsidRPr="000144C7">
        <w:rPr>
          <w:sz w:val="24"/>
          <w:szCs w:val="24"/>
          <w:lang w:val="ru-MO" w:bidi="ar-SA"/>
        </w:rPr>
        <w:t>к</w:t>
      </w:r>
      <w:proofErr w:type="spellEnd"/>
      <w:r w:rsidRPr="000144C7">
        <w:rPr>
          <w:sz w:val="24"/>
          <w:szCs w:val="24"/>
          <w:lang w:val="ru-MO" w:bidi="ar-SA"/>
        </w:rPr>
        <w:t>.,</w:t>
      </w:r>
      <w:r w:rsidR="00A00331">
        <w:rPr>
          <w:sz w:val="24"/>
          <w:szCs w:val="24"/>
          <w:lang w:val="ru-MO" w:bidi="ar-SA"/>
        </w:rPr>
        <w:t xml:space="preserve"> </w:t>
      </w:r>
      <w:bookmarkStart w:id="0" w:name="_GoBack"/>
      <w:bookmarkEnd w:id="0"/>
      <w:r w:rsidR="00A00331">
        <w:rPr>
          <w:sz w:val="24"/>
          <w:szCs w:val="24"/>
          <w:lang w:val="ru-MO" w:bidi="ar-SA"/>
        </w:rPr>
        <w:t>доцент</w:t>
      </w:r>
      <w:r w:rsidRPr="000144C7">
        <w:rPr>
          <w:sz w:val="24"/>
          <w:szCs w:val="24"/>
          <w:lang w:val="ru-MO" w:bidi="ar-SA"/>
        </w:rPr>
        <w:t xml:space="preserve"> </w:t>
      </w:r>
      <w:r w:rsidRPr="000144C7">
        <w:rPr>
          <w:sz w:val="24"/>
          <w:szCs w:val="24"/>
          <w:lang w:val="ru-MO" w:bidi="ar-SA"/>
        </w:rPr>
        <w:tab/>
        <w:t xml:space="preserve"> </w:t>
      </w:r>
      <w:r w:rsidR="00A00331" w:rsidRPr="000144C7">
        <w:rPr>
          <w:sz w:val="24"/>
          <w:szCs w:val="24"/>
          <w:lang w:val="kk-KZ" w:bidi="ar-SA"/>
        </w:rPr>
        <w:t>Г.Т.Нұршайықова</w:t>
      </w:r>
    </w:p>
    <w:p w:rsidR="000144C7" w:rsidRPr="00D333DD" w:rsidRDefault="000144C7" w:rsidP="000144C7">
      <w:pPr>
        <w:widowControl/>
        <w:tabs>
          <w:tab w:val="left" w:pos="7380"/>
        </w:tabs>
        <w:autoSpaceDE/>
        <w:autoSpaceDN/>
        <w:jc w:val="both"/>
        <w:rPr>
          <w:sz w:val="24"/>
          <w:szCs w:val="24"/>
          <w:lang w:val="kk-KZ" w:bidi="ar-SA"/>
        </w:rPr>
      </w:pPr>
      <w:r w:rsidRPr="000144C7">
        <w:rPr>
          <w:sz w:val="24"/>
          <w:szCs w:val="24"/>
          <w:lang w:val="kk-KZ" w:bidi="ar-SA"/>
        </w:rPr>
        <w:t>оқытушы</w:t>
      </w:r>
      <w:r w:rsidRPr="000144C7">
        <w:rPr>
          <w:sz w:val="24"/>
          <w:szCs w:val="24"/>
          <w:lang w:val="kk-KZ" w:bidi="ar-SA"/>
        </w:rPr>
        <w:tab/>
      </w:r>
      <w:r w:rsidR="00D333DD">
        <w:rPr>
          <w:sz w:val="24"/>
          <w:szCs w:val="24"/>
          <w:lang w:val="kk-KZ" w:bidi="ar-SA"/>
        </w:rPr>
        <w:t>А</w:t>
      </w:r>
      <w:r w:rsidR="00D333DD">
        <w:rPr>
          <w:sz w:val="24"/>
          <w:szCs w:val="24"/>
          <w:lang w:bidi="ar-SA"/>
        </w:rPr>
        <w:t>. Б</w:t>
      </w:r>
      <w:r w:rsidR="00D333DD">
        <w:rPr>
          <w:sz w:val="24"/>
          <w:szCs w:val="24"/>
          <w:lang w:val="kk-KZ" w:bidi="ar-SA"/>
        </w:rPr>
        <w:t>ерікболұлы</w:t>
      </w:r>
    </w:p>
    <w:p w:rsidR="000144C7" w:rsidRPr="000144C7" w:rsidRDefault="000144C7" w:rsidP="000144C7">
      <w:pPr>
        <w:widowControl/>
        <w:tabs>
          <w:tab w:val="left" w:pos="7380"/>
        </w:tabs>
        <w:autoSpaceDE/>
        <w:autoSpaceDN/>
        <w:jc w:val="both"/>
        <w:rPr>
          <w:sz w:val="24"/>
          <w:szCs w:val="24"/>
          <w:lang w:bidi="ar-SA"/>
        </w:rPr>
      </w:pPr>
    </w:p>
    <w:p w:rsidR="000144C7" w:rsidRPr="000144C7" w:rsidRDefault="000144C7" w:rsidP="000144C7">
      <w:pPr>
        <w:widowControl/>
        <w:tabs>
          <w:tab w:val="left" w:pos="7380"/>
        </w:tabs>
        <w:autoSpaceDE/>
        <w:autoSpaceDN/>
        <w:jc w:val="both"/>
        <w:rPr>
          <w:sz w:val="24"/>
          <w:szCs w:val="24"/>
          <w:lang w:bidi="ar-SA"/>
        </w:rPr>
      </w:pPr>
    </w:p>
    <w:p w:rsidR="000144C7" w:rsidRPr="000144C7" w:rsidRDefault="000144C7" w:rsidP="000144C7">
      <w:pPr>
        <w:widowControl/>
        <w:tabs>
          <w:tab w:val="left" w:pos="7380"/>
        </w:tabs>
        <w:autoSpaceDE/>
        <w:autoSpaceDN/>
        <w:rPr>
          <w:sz w:val="24"/>
          <w:szCs w:val="24"/>
          <w:lang w:bidi="ar-SA"/>
        </w:rPr>
      </w:pPr>
    </w:p>
    <w:p w:rsidR="000144C7" w:rsidRPr="000144C7" w:rsidRDefault="000144C7" w:rsidP="000144C7">
      <w:pPr>
        <w:widowControl/>
        <w:autoSpaceDE/>
        <w:autoSpaceDN/>
        <w:rPr>
          <w:sz w:val="24"/>
          <w:szCs w:val="24"/>
          <w:lang w:bidi="ar-SA"/>
        </w:rPr>
      </w:pPr>
    </w:p>
    <w:p w:rsidR="000144C7" w:rsidRPr="000144C7" w:rsidRDefault="000144C7" w:rsidP="000144C7">
      <w:pPr>
        <w:widowControl/>
        <w:autoSpaceDE/>
        <w:autoSpaceDN/>
        <w:rPr>
          <w:sz w:val="24"/>
          <w:szCs w:val="24"/>
          <w:lang w:val="kk-KZ" w:bidi="ar-SA"/>
        </w:rPr>
      </w:pPr>
    </w:p>
    <w:p w:rsidR="000144C7" w:rsidRPr="000144C7" w:rsidRDefault="000144C7" w:rsidP="000144C7">
      <w:pPr>
        <w:widowControl/>
        <w:autoSpaceDE/>
        <w:autoSpaceDN/>
        <w:rPr>
          <w:sz w:val="24"/>
          <w:szCs w:val="24"/>
          <w:lang w:val="kk-KZ" w:bidi="ar-SA"/>
        </w:rPr>
      </w:pPr>
    </w:p>
    <w:p w:rsidR="000144C7" w:rsidRPr="000144C7" w:rsidRDefault="000144C7" w:rsidP="000144C7">
      <w:pPr>
        <w:widowControl/>
        <w:autoSpaceDE/>
        <w:autoSpaceDN/>
        <w:rPr>
          <w:sz w:val="24"/>
          <w:szCs w:val="24"/>
          <w:lang w:val="kk-KZ" w:bidi="ar-SA"/>
        </w:rPr>
      </w:pPr>
    </w:p>
    <w:p w:rsidR="000144C7" w:rsidRPr="000144C7" w:rsidRDefault="000144C7" w:rsidP="000144C7">
      <w:pPr>
        <w:widowControl/>
        <w:autoSpaceDE/>
        <w:autoSpaceDN/>
        <w:rPr>
          <w:sz w:val="24"/>
          <w:szCs w:val="24"/>
          <w:lang w:val="kk-KZ" w:bidi="ar-SA"/>
        </w:rPr>
      </w:pPr>
    </w:p>
    <w:p w:rsidR="000144C7" w:rsidRPr="000144C7" w:rsidRDefault="000144C7" w:rsidP="000144C7">
      <w:pPr>
        <w:widowControl/>
        <w:autoSpaceDE/>
        <w:autoSpaceDN/>
        <w:rPr>
          <w:sz w:val="24"/>
          <w:szCs w:val="24"/>
          <w:lang w:val="kk-KZ" w:bidi="ar-SA"/>
        </w:rPr>
      </w:pPr>
    </w:p>
    <w:p w:rsidR="000144C7" w:rsidRPr="000144C7" w:rsidRDefault="000144C7" w:rsidP="000144C7">
      <w:pPr>
        <w:widowControl/>
        <w:autoSpaceDE/>
        <w:autoSpaceDN/>
        <w:rPr>
          <w:sz w:val="24"/>
          <w:szCs w:val="24"/>
          <w:lang w:val="kk-KZ" w:bidi="ar-SA"/>
        </w:rPr>
      </w:pPr>
    </w:p>
    <w:p w:rsidR="000144C7" w:rsidRPr="000144C7" w:rsidRDefault="000144C7" w:rsidP="000144C7">
      <w:pPr>
        <w:widowControl/>
        <w:autoSpaceDE/>
        <w:autoSpaceDN/>
        <w:rPr>
          <w:sz w:val="24"/>
          <w:szCs w:val="24"/>
          <w:lang w:val="kk-KZ" w:bidi="ar-SA"/>
        </w:rPr>
      </w:pPr>
    </w:p>
    <w:p w:rsidR="000144C7" w:rsidRPr="000144C7" w:rsidRDefault="000144C7" w:rsidP="000144C7">
      <w:pPr>
        <w:widowControl/>
        <w:autoSpaceDE/>
        <w:autoSpaceDN/>
        <w:rPr>
          <w:sz w:val="24"/>
          <w:szCs w:val="24"/>
          <w:lang w:val="kk-KZ" w:bidi="ar-SA"/>
        </w:rPr>
      </w:pPr>
    </w:p>
    <w:p w:rsidR="000144C7" w:rsidRPr="000144C7" w:rsidRDefault="000144C7" w:rsidP="000144C7">
      <w:pPr>
        <w:widowControl/>
        <w:autoSpaceDE/>
        <w:autoSpaceDN/>
        <w:rPr>
          <w:sz w:val="24"/>
          <w:szCs w:val="24"/>
          <w:lang w:val="kk-KZ" w:bidi="ar-SA"/>
        </w:rPr>
      </w:pPr>
    </w:p>
    <w:p w:rsidR="000144C7" w:rsidRPr="000144C7" w:rsidRDefault="000144C7" w:rsidP="000144C7">
      <w:pPr>
        <w:widowControl/>
        <w:autoSpaceDE/>
        <w:autoSpaceDN/>
        <w:rPr>
          <w:sz w:val="24"/>
          <w:szCs w:val="24"/>
          <w:lang w:val="kk-KZ" w:bidi="ar-SA"/>
        </w:rPr>
      </w:pPr>
    </w:p>
    <w:p w:rsidR="000144C7" w:rsidRPr="000144C7" w:rsidRDefault="000144C7" w:rsidP="000144C7">
      <w:pPr>
        <w:widowControl/>
        <w:autoSpaceDE/>
        <w:autoSpaceDN/>
        <w:rPr>
          <w:sz w:val="24"/>
          <w:szCs w:val="24"/>
          <w:lang w:val="kk-KZ" w:bidi="ar-SA"/>
        </w:rPr>
      </w:pPr>
    </w:p>
    <w:p w:rsidR="000144C7" w:rsidRPr="000144C7" w:rsidRDefault="000144C7" w:rsidP="000144C7">
      <w:pPr>
        <w:widowControl/>
        <w:autoSpaceDE/>
        <w:autoSpaceDN/>
        <w:rPr>
          <w:sz w:val="24"/>
          <w:szCs w:val="24"/>
          <w:lang w:val="kk-KZ" w:bidi="ar-SA"/>
        </w:rPr>
      </w:pPr>
    </w:p>
    <w:p w:rsidR="000144C7" w:rsidRPr="000144C7" w:rsidRDefault="000144C7" w:rsidP="000144C7">
      <w:pPr>
        <w:widowControl/>
        <w:autoSpaceDE/>
        <w:autoSpaceDN/>
        <w:rPr>
          <w:sz w:val="24"/>
          <w:szCs w:val="24"/>
          <w:lang w:val="kk-KZ" w:bidi="ar-SA"/>
        </w:rPr>
      </w:pPr>
    </w:p>
    <w:p w:rsidR="000144C7" w:rsidRPr="000144C7" w:rsidRDefault="000144C7" w:rsidP="000144C7">
      <w:pPr>
        <w:widowControl/>
        <w:autoSpaceDE/>
        <w:autoSpaceDN/>
        <w:rPr>
          <w:sz w:val="24"/>
          <w:szCs w:val="24"/>
          <w:lang w:val="kk-KZ" w:bidi="ar-SA"/>
        </w:rPr>
      </w:pPr>
    </w:p>
    <w:p w:rsidR="000144C7" w:rsidRPr="000144C7" w:rsidRDefault="000144C7" w:rsidP="000144C7">
      <w:pPr>
        <w:widowControl/>
        <w:autoSpaceDE/>
        <w:autoSpaceDN/>
        <w:rPr>
          <w:sz w:val="24"/>
          <w:szCs w:val="24"/>
          <w:lang w:val="kk-KZ" w:bidi="ar-SA"/>
        </w:rPr>
      </w:pPr>
    </w:p>
    <w:p w:rsidR="000144C7" w:rsidRPr="000144C7" w:rsidRDefault="000144C7" w:rsidP="000144C7">
      <w:pPr>
        <w:widowControl/>
        <w:autoSpaceDE/>
        <w:autoSpaceDN/>
        <w:rPr>
          <w:sz w:val="24"/>
          <w:szCs w:val="24"/>
          <w:lang w:val="kk-KZ" w:bidi="ar-SA"/>
        </w:rPr>
      </w:pPr>
    </w:p>
    <w:p w:rsidR="000144C7" w:rsidRPr="000144C7" w:rsidRDefault="000144C7" w:rsidP="000144C7">
      <w:pPr>
        <w:widowControl/>
        <w:autoSpaceDE/>
        <w:autoSpaceDN/>
        <w:rPr>
          <w:sz w:val="24"/>
          <w:szCs w:val="24"/>
          <w:lang w:val="kk-KZ" w:bidi="ar-SA"/>
        </w:rPr>
      </w:pPr>
    </w:p>
    <w:p w:rsidR="000144C7" w:rsidRPr="000144C7" w:rsidRDefault="000144C7" w:rsidP="000144C7">
      <w:pPr>
        <w:widowControl/>
        <w:autoSpaceDE/>
        <w:autoSpaceDN/>
        <w:rPr>
          <w:sz w:val="24"/>
          <w:szCs w:val="24"/>
          <w:lang w:val="kk-KZ" w:bidi="ar-SA"/>
        </w:rPr>
      </w:pPr>
    </w:p>
    <w:p w:rsidR="00C6506D" w:rsidRPr="000144C7" w:rsidRDefault="00C6506D">
      <w:pPr>
        <w:pStyle w:val="a3"/>
        <w:spacing w:before="4"/>
        <w:rPr>
          <w:sz w:val="17"/>
          <w:lang w:val="kk-KZ"/>
        </w:rPr>
      </w:pPr>
    </w:p>
    <w:p w:rsidR="00C6506D" w:rsidRDefault="00C6506D">
      <w:pPr>
        <w:rPr>
          <w:sz w:val="17"/>
        </w:rPr>
        <w:sectPr w:rsidR="00C6506D" w:rsidSect="000144C7">
          <w:pgSz w:w="11910" w:h="16840"/>
          <w:pgMar w:top="568" w:right="620" w:bottom="280" w:left="1480" w:header="720" w:footer="720" w:gutter="0"/>
          <w:cols w:space="720"/>
        </w:sectPr>
      </w:pPr>
    </w:p>
    <w:p w:rsidR="00C6506D" w:rsidRDefault="00C6506D">
      <w:pPr>
        <w:pStyle w:val="a3"/>
        <w:spacing w:before="10"/>
        <w:rPr>
          <w:sz w:val="19"/>
        </w:rPr>
      </w:pPr>
    </w:p>
    <w:p w:rsidR="00C6506D" w:rsidRDefault="000144C7">
      <w:pPr>
        <w:pStyle w:val="a4"/>
        <w:numPr>
          <w:ilvl w:val="0"/>
          <w:numId w:val="15"/>
        </w:numPr>
        <w:tabs>
          <w:tab w:val="left" w:pos="933"/>
        </w:tabs>
        <w:spacing w:before="90"/>
        <w:jc w:val="left"/>
        <w:rPr>
          <w:sz w:val="24"/>
        </w:rPr>
      </w:pPr>
      <w:r>
        <w:rPr>
          <w:sz w:val="24"/>
        </w:rPr>
        <w:t>ХАРАКТЕРИСТИКА ДИСЦИПИЛНЫ, ЕЕ МЕСТО В УЧЕБНОМ</w:t>
      </w:r>
      <w:r>
        <w:rPr>
          <w:spacing w:val="-12"/>
          <w:sz w:val="24"/>
        </w:rPr>
        <w:t xml:space="preserve"> </w:t>
      </w:r>
      <w:r>
        <w:rPr>
          <w:sz w:val="24"/>
        </w:rPr>
        <w:t>ПРОЦЕССЕ</w:t>
      </w:r>
    </w:p>
    <w:p w:rsidR="00C6506D" w:rsidRDefault="00C6506D">
      <w:pPr>
        <w:pStyle w:val="a3"/>
        <w:spacing w:before="5"/>
      </w:pPr>
    </w:p>
    <w:p w:rsidR="00C6506D" w:rsidRDefault="000144C7">
      <w:pPr>
        <w:pStyle w:val="1"/>
        <w:numPr>
          <w:ilvl w:val="1"/>
          <w:numId w:val="15"/>
        </w:numPr>
        <w:tabs>
          <w:tab w:val="left" w:pos="2644"/>
        </w:tabs>
        <w:jc w:val="left"/>
      </w:pPr>
      <w:r>
        <w:t>Краткое содержание изучаемой</w:t>
      </w:r>
      <w:r>
        <w:rPr>
          <w:spacing w:val="-4"/>
        </w:rPr>
        <w:t xml:space="preserve"> </w:t>
      </w:r>
      <w:r>
        <w:t>дисциплины</w:t>
      </w:r>
    </w:p>
    <w:p w:rsidR="00C6506D" w:rsidRDefault="00C6506D">
      <w:pPr>
        <w:pStyle w:val="a3"/>
        <w:spacing w:before="6"/>
        <w:rPr>
          <w:b/>
          <w:sz w:val="23"/>
        </w:rPr>
      </w:pPr>
    </w:p>
    <w:p w:rsidR="00C6506D" w:rsidRDefault="000144C7">
      <w:pPr>
        <w:pStyle w:val="a3"/>
        <w:spacing w:before="1"/>
        <w:ind w:left="222" w:right="227" w:firstLine="707"/>
        <w:jc w:val="both"/>
      </w:pPr>
      <w:proofErr w:type="gramStart"/>
      <w:r>
        <w:t>Дисциплина «Основы горного дела» является одной из первых дисциплин формирующих профиль подготовки специалистов горного производства, охватывающей разведку месторождений полезных ископаемых, их разработку, первичную переработку, строительство горных предприятий и подземных сооружений различного назначения.</w:t>
      </w:r>
      <w:proofErr w:type="gramEnd"/>
    </w:p>
    <w:p w:rsidR="00C6506D" w:rsidRDefault="00C6506D">
      <w:pPr>
        <w:pStyle w:val="a3"/>
        <w:spacing w:before="4"/>
      </w:pPr>
    </w:p>
    <w:p w:rsidR="00C6506D" w:rsidRDefault="000144C7">
      <w:pPr>
        <w:pStyle w:val="1"/>
        <w:numPr>
          <w:ilvl w:val="1"/>
          <w:numId w:val="15"/>
        </w:numPr>
        <w:tabs>
          <w:tab w:val="left" w:pos="3050"/>
        </w:tabs>
        <w:ind w:left="3049"/>
        <w:jc w:val="left"/>
      </w:pPr>
      <w:r>
        <w:t>Цели и задачи изучения</w:t>
      </w:r>
      <w:r>
        <w:rPr>
          <w:spacing w:val="-1"/>
        </w:rPr>
        <w:t xml:space="preserve"> </w:t>
      </w:r>
      <w:r>
        <w:t>дисциплины</w:t>
      </w:r>
    </w:p>
    <w:p w:rsidR="00C6506D" w:rsidRDefault="00C6506D">
      <w:pPr>
        <w:pStyle w:val="a3"/>
        <w:spacing w:before="7"/>
        <w:rPr>
          <w:b/>
          <w:sz w:val="23"/>
        </w:rPr>
      </w:pPr>
    </w:p>
    <w:p w:rsidR="00C6506D" w:rsidRDefault="000144C7">
      <w:pPr>
        <w:pStyle w:val="a3"/>
        <w:ind w:left="222" w:right="226" w:firstLine="707"/>
        <w:jc w:val="both"/>
      </w:pPr>
      <w:r>
        <w:t>Цель дисциплины – получение студентами знаний о существующих и перспективных способах разработки месторождений полезных ископаемых.</w:t>
      </w:r>
    </w:p>
    <w:p w:rsidR="00C6506D" w:rsidRDefault="000144C7">
      <w:pPr>
        <w:pStyle w:val="a3"/>
        <w:spacing w:before="1"/>
        <w:ind w:left="222" w:right="230" w:firstLine="707"/>
        <w:jc w:val="both"/>
      </w:pPr>
      <w:r>
        <w:t>Задачи изучения дисциплины – получение общих сведений о месторождениях полезных ископаемых, способах их разработки, принципах обогащения.</w:t>
      </w:r>
    </w:p>
    <w:p w:rsidR="00C6506D" w:rsidRDefault="00C6506D">
      <w:pPr>
        <w:pStyle w:val="a3"/>
        <w:spacing w:before="5"/>
      </w:pPr>
    </w:p>
    <w:p w:rsidR="00C6506D" w:rsidRDefault="000144C7">
      <w:pPr>
        <w:pStyle w:val="1"/>
        <w:numPr>
          <w:ilvl w:val="1"/>
          <w:numId w:val="15"/>
        </w:numPr>
        <w:tabs>
          <w:tab w:val="left" w:pos="3545"/>
        </w:tabs>
        <w:ind w:left="3544"/>
        <w:jc w:val="left"/>
      </w:pPr>
      <w:r>
        <w:t>Результаты изучения</w:t>
      </w:r>
      <w:r>
        <w:rPr>
          <w:spacing w:val="-1"/>
        </w:rPr>
        <w:t xml:space="preserve"> </w:t>
      </w:r>
      <w:r>
        <w:t>дисциплины</w:t>
      </w:r>
    </w:p>
    <w:p w:rsidR="00C6506D" w:rsidRDefault="00C6506D">
      <w:pPr>
        <w:pStyle w:val="a3"/>
        <w:spacing w:before="6"/>
        <w:rPr>
          <w:b/>
          <w:sz w:val="23"/>
        </w:rPr>
      </w:pPr>
    </w:p>
    <w:p w:rsidR="00C6506D" w:rsidRDefault="000144C7">
      <w:pPr>
        <w:pStyle w:val="a3"/>
        <w:ind w:left="222" w:right="236" w:firstLine="707"/>
        <w:jc w:val="both"/>
      </w:pPr>
      <w:r>
        <w:t>Результаты обучения определяются на основе Дублинских дескрипторов первого уровня (</w:t>
      </w:r>
      <w:proofErr w:type="spellStart"/>
      <w:r>
        <w:t>бакалавриата</w:t>
      </w:r>
      <w:proofErr w:type="spellEnd"/>
      <w:r>
        <w:t>) и выражаются через компетенции.</w:t>
      </w:r>
    </w:p>
    <w:p w:rsidR="00C6506D" w:rsidRDefault="000144C7">
      <w:pPr>
        <w:pStyle w:val="a3"/>
        <w:spacing w:before="1"/>
        <w:ind w:left="930"/>
      </w:pPr>
      <w:r>
        <w:rPr>
          <w:u w:val="single"/>
        </w:rPr>
        <w:t>Результат обучения: знание и понимание</w:t>
      </w:r>
    </w:p>
    <w:p w:rsidR="00C6506D" w:rsidRDefault="000144C7">
      <w:pPr>
        <w:pStyle w:val="a3"/>
        <w:ind w:left="222" w:right="230" w:firstLine="707"/>
        <w:jc w:val="both"/>
      </w:pPr>
      <w:r>
        <w:t>общие сведения о горных породах, открытой и подземной разработке месторождений полезных ископаемых, общие вопросы выбора технологии, принципах обогащения полезных ископаемых;</w:t>
      </w:r>
    </w:p>
    <w:p w:rsidR="00C6506D" w:rsidRDefault="000144C7">
      <w:pPr>
        <w:pStyle w:val="a3"/>
        <w:ind w:left="930"/>
      </w:pPr>
      <w:r>
        <w:rPr>
          <w:u w:val="single"/>
        </w:rPr>
        <w:t>Результат обучения: применение знаний и пониманий</w:t>
      </w:r>
    </w:p>
    <w:p w:rsidR="00C6506D" w:rsidRDefault="000144C7">
      <w:pPr>
        <w:pStyle w:val="a3"/>
        <w:ind w:left="222" w:right="228" w:firstLine="707"/>
        <w:jc w:val="both"/>
      </w:pPr>
      <w:r>
        <w:t>чтения условных обозначений на горных чертежах; расчета различных типов крепей, в выборе средств механизации, организации труда при разработке месторождений полезных ископаемых;</w:t>
      </w:r>
    </w:p>
    <w:p w:rsidR="00C6506D" w:rsidRDefault="000144C7">
      <w:pPr>
        <w:pStyle w:val="a3"/>
        <w:ind w:left="930"/>
      </w:pPr>
      <w:r>
        <w:rPr>
          <w:u w:val="single"/>
        </w:rPr>
        <w:t>Результат обучения: формирование суждений</w:t>
      </w:r>
    </w:p>
    <w:p w:rsidR="00C6506D" w:rsidRDefault="000144C7">
      <w:pPr>
        <w:pStyle w:val="a3"/>
        <w:ind w:left="222" w:right="231" w:firstLine="707"/>
        <w:jc w:val="both"/>
      </w:pPr>
      <w:r>
        <w:t>оценивать горно-геологические условия ведения горных работ, их влияния на окружающую среду, качество добываемого полезного ископаемого; сбор, анализ и обобщение методологических принципов и подходов к решению технологических задач;</w:t>
      </w:r>
    </w:p>
    <w:p w:rsidR="00C6506D" w:rsidRDefault="000144C7">
      <w:pPr>
        <w:pStyle w:val="a3"/>
        <w:ind w:left="930"/>
      </w:pPr>
      <w:r>
        <w:rPr>
          <w:u w:val="single"/>
        </w:rPr>
        <w:t>Результат обучения: коммуникативные способности</w:t>
      </w:r>
    </w:p>
    <w:p w:rsidR="00C6506D" w:rsidRDefault="000144C7">
      <w:pPr>
        <w:pStyle w:val="a3"/>
        <w:ind w:left="222" w:right="222" w:firstLine="707"/>
        <w:jc w:val="both"/>
      </w:pPr>
      <w:r>
        <w:t>Выполнять организационно-управленческие работы, принимать производственн</w:t>
      </w:r>
      <w:proofErr w:type="gramStart"/>
      <w:r>
        <w:t>о-</w:t>
      </w:r>
      <w:proofErr w:type="gramEnd"/>
      <w:r>
        <w:t xml:space="preserve"> технологические решения, выполнять расчетно-проектные, экспериментально- исследовательскую работу;</w:t>
      </w:r>
    </w:p>
    <w:p w:rsidR="00C6506D" w:rsidRDefault="000144C7">
      <w:pPr>
        <w:pStyle w:val="a3"/>
        <w:ind w:left="930"/>
      </w:pPr>
      <w:r>
        <w:rPr>
          <w:u w:val="single"/>
        </w:rPr>
        <w:t>Результат обучения: навыки обучения или способности к учебе</w:t>
      </w:r>
    </w:p>
    <w:p w:rsidR="00C6506D" w:rsidRDefault="000144C7">
      <w:pPr>
        <w:pStyle w:val="a3"/>
        <w:ind w:left="222" w:right="231" w:firstLine="707"/>
        <w:jc w:val="both"/>
      </w:pPr>
      <w:r>
        <w:t>знать горно-строительные, горнодобывающие предприятия Казахстана, технологию ведения горных работ, средства механизации горных и строительных работ, уметь читать горную графическую документацию</w:t>
      </w:r>
    </w:p>
    <w:p w:rsidR="00C6506D" w:rsidRDefault="00C6506D">
      <w:pPr>
        <w:pStyle w:val="a3"/>
        <w:spacing w:before="6"/>
      </w:pPr>
    </w:p>
    <w:p w:rsidR="00C6506D" w:rsidRDefault="000144C7">
      <w:pPr>
        <w:pStyle w:val="1"/>
        <w:numPr>
          <w:ilvl w:val="1"/>
          <w:numId w:val="15"/>
        </w:numPr>
        <w:tabs>
          <w:tab w:val="left" w:pos="4274"/>
        </w:tabs>
        <w:ind w:left="4273"/>
        <w:jc w:val="left"/>
      </w:pPr>
      <w:proofErr w:type="spellStart"/>
      <w:r>
        <w:t>Пререквизиты</w:t>
      </w:r>
      <w:proofErr w:type="spellEnd"/>
    </w:p>
    <w:p w:rsidR="00C6506D" w:rsidRDefault="00C6506D">
      <w:pPr>
        <w:pStyle w:val="a3"/>
        <w:spacing w:before="6"/>
        <w:rPr>
          <w:b/>
          <w:sz w:val="23"/>
        </w:rPr>
      </w:pPr>
    </w:p>
    <w:p w:rsidR="00C6506D" w:rsidRDefault="000144C7">
      <w:pPr>
        <w:pStyle w:val="a3"/>
        <w:spacing w:before="1"/>
        <w:ind w:left="941"/>
      </w:pPr>
      <w:r>
        <w:t>Для успешного освоения курса необходимы знания по геологии.</w:t>
      </w:r>
    </w:p>
    <w:p w:rsidR="00C6506D" w:rsidRDefault="00C6506D">
      <w:pPr>
        <w:pStyle w:val="a3"/>
        <w:spacing w:before="4"/>
      </w:pPr>
    </w:p>
    <w:p w:rsidR="00C6506D" w:rsidRDefault="000144C7">
      <w:pPr>
        <w:pStyle w:val="1"/>
        <w:numPr>
          <w:ilvl w:val="1"/>
          <w:numId w:val="15"/>
        </w:numPr>
        <w:tabs>
          <w:tab w:val="left" w:pos="4221"/>
        </w:tabs>
        <w:ind w:left="4221"/>
        <w:jc w:val="left"/>
      </w:pPr>
      <w:proofErr w:type="spellStart"/>
      <w:r>
        <w:t>Постреквизиты</w:t>
      </w:r>
      <w:proofErr w:type="spellEnd"/>
    </w:p>
    <w:p w:rsidR="00C6506D" w:rsidRDefault="00C6506D">
      <w:pPr>
        <w:pStyle w:val="a3"/>
        <w:spacing w:before="2"/>
        <w:rPr>
          <w:b/>
        </w:rPr>
      </w:pPr>
    </w:p>
    <w:p w:rsidR="00C6506D" w:rsidRDefault="000144C7">
      <w:pPr>
        <w:pStyle w:val="a3"/>
        <w:spacing w:before="1" w:line="237" w:lineRule="auto"/>
        <w:ind w:left="222" w:right="244" w:firstLine="707"/>
        <w:jc w:val="both"/>
      </w:pPr>
      <w:r>
        <w:t>Курс «Основы горного дела» является введением, предваряющим изучение дисциплины «Бурение скважин».</w:t>
      </w:r>
    </w:p>
    <w:p w:rsidR="00C6506D" w:rsidRDefault="00C6506D">
      <w:pPr>
        <w:spacing w:line="237" w:lineRule="auto"/>
        <w:jc w:val="both"/>
        <w:sectPr w:rsidR="00C6506D">
          <w:headerReference w:type="default" r:id="rId9"/>
          <w:pgSz w:w="11910" w:h="16840"/>
          <w:pgMar w:top="1580" w:right="620" w:bottom="280" w:left="1480" w:header="713" w:footer="0" w:gutter="0"/>
          <w:pgNumType w:start="3"/>
          <w:cols w:space="720"/>
        </w:sectPr>
      </w:pPr>
    </w:p>
    <w:p w:rsidR="00C6506D" w:rsidRDefault="00C6506D">
      <w:pPr>
        <w:pStyle w:val="a3"/>
        <w:rPr>
          <w:sz w:val="20"/>
        </w:rPr>
      </w:pPr>
    </w:p>
    <w:p w:rsidR="00C6506D" w:rsidRDefault="00C6506D">
      <w:pPr>
        <w:pStyle w:val="a3"/>
        <w:spacing w:before="3"/>
      </w:pPr>
    </w:p>
    <w:p w:rsidR="00C6506D" w:rsidRDefault="000144C7">
      <w:pPr>
        <w:pStyle w:val="a4"/>
        <w:numPr>
          <w:ilvl w:val="0"/>
          <w:numId w:val="15"/>
        </w:numPr>
        <w:tabs>
          <w:tab w:val="left" w:pos="3609"/>
        </w:tabs>
        <w:spacing w:before="90"/>
        <w:ind w:left="3609"/>
        <w:jc w:val="left"/>
        <w:rPr>
          <w:sz w:val="24"/>
        </w:rPr>
      </w:pPr>
      <w:r>
        <w:rPr>
          <w:sz w:val="24"/>
        </w:rPr>
        <w:t>СОДЕРЖАНИЕ</w:t>
      </w:r>
      <w:r>
        <w:rPr>
          <w:spacing w:val="-2"/>
          <w:sz w:val="24"/>
        </w:rPr>
        <w:t xml:space="preserve"> </w:t>
      </w:r>
      <w:r>
        <w:rPr>
          <w:sz w:val="24"/>
        </w:rPr>
        <w:t>ДИСЦИПЛИНЫ</w:t>
      </w:r>
    </w:p>
    <w:p w:rsidR="00C6506D" w:rsidRDefault="00C6506D">
      <w:pPr>
        <w:pStyle w:val="a3"/>
        <w:spacing w:before="1"/>
        <w:rPr>
          <w:sz w:val="25"/>
        </w:rPr>
      </w:pPr>
    </w:p>
    <w:p w:rsidR="00C6506D" w:rsidRDefault="000144C7">
      <w:pPr>
        <w:pStyle w:val="1"/>
        <w:numPr>
          <w:ilvl w:val="1"/>
          <w:numId w:val="15"/>
        </w:numPr>
        <w:tabs>
          <w:tab w:val="left" w:pos="4346"/>
        </w:tabs>
        <w:ind w:left="4345"/>
        <w:jc w:val="left"/>
      </w:pPr>
      <w:r>
        <w:t>Тематический</w:t>
      </w:r>
      <w:r>
        <w:rPr>
          <w:spacing w:val="-1"/>
        </w:rPr>
        <w:t xml:space="preserve"> </w:t>
      </w:r>
      <w:r>
        <w:t>план</w:t>
      </w:r>
    </w:p>
    <w:p w:rsidR="00C6506D" w:rsidRDefault="00C6506D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07"/>
        <w:gridCol w:w="3769"/>
        <w:gridCol w:w="2268"/>
        <w:gridCol w:w="2329"/>
      </w:tblGrid>
      <w:tr w:rsidR="00C6506D">
        <w:trPr>
          <w:trHeight w:val="827"/>
        </w:trPr>
        <w:tc>
          <w:tcPr>
            <w:tcW w:w="1207" w:type="dxa"/>
          </w:tcPr>
          <w:p w:rsidR="00C6506D" w:rsidRDefault="000144C7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:rsidR="00C6506D" w:rsidRDefault="000144C7">
            <w:pPr>
              <w:pStyle w:val="TableParagraph"/>
              <w:spacing w:line="270" w:lineRule="atLeast"/>
              <w:ind w:left="107" w:right="220"/>
              <w:rPr>
                <w:b/>
                <w:sz w:val="24"/>
              </w:rPr>
            </w:pPr>
            <w:r>
              <w:rPr>
                <w:b/>
                <w:sz w:val="24"/>
              </w:rPr>
              <w:t>модуля, темы</w:t>
            </w: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tabs>
                <w:tab w:val="left" w:pos="2261"/>
                <w:tab w:val="left" w:pos="3444"/>
              </w:tabs>
              <w:ind w:left="107" w:right="100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z w:val="24"/>
              </w:rPr>
              <w:tab/>
              <w:t>темы,</w:t>
            </w:r>
            <w:r>
              <w:rPr>
                <w:b/>
                <w:sz w:val="24"/>
              </w:rPr>
              <w:tab/>
              <w:t>ее содержание</w:t>
            </w:r>
          </w:p>
        </w:tc>
        <w:tc>
          <w:tcPr>
            <w:tcW w:w="2268" w:type="dxa"/>
          </w:tcPr>
          <w:p w:rsidR="00C6506D" w:rsidRDefault="000144C7">
            <w:pPr>
              <w:pStyle w:val="TableParagraph"/>
              <w:tabs>
                <w:tab w:val="left" w:pos="1900"/>
              </w:tabs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Ссылка</w:t>
            </w:r>
            <w:r>
              <w:rPr>
                <w:b/>
                <w:sz w:val="24"/>
              </w:rPr>
              <w:tab/>
            </w:r>
            <w:proofErr w:type="gramStart"/>
            <w:r>
              <w:rPr>
                <w:b/>
                <w:sz w:val="24"/>
              </w:rPr>
              <w:t>на</w:t>
            </w:r>
            <w:proofErr w:type="gramEnd"/>
          </w:p>
          <w:p w:rsidR="00C6506D" w:rsidRDefault="000144C7">
            <w:pPr>
              <w:pStyle w:val="TableParagraph"/>
              <w:tabs>
                <w:tab w:val="left" w:pos="2021"/>
              </w:tabs>
              <w:spacing w:line="270" w:lineRule="atLeast"/>
              <w:ind w:left="105" w:right="95"/>
              <w:rPr>
                <w:b/>
                <w:sz w:val="24"/>
              </w:rPr>
            </w:pPr>
            <w:r>
              <w:rPr>
                <w:b/>
                <w:sz w:val="24"/>
              </w:rPr>
              <w:t>литературу</w:t>
            </w:r>
            <w:r>
              <w:rPr>
                <w:b/>
                <w:sz w:val="24"/>
              </w:rPr>
              <w:tab/>
              <w:t>и другие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источники</w:t>
            </w:r>
          </w:p>
        </w:tc>
        <w:tc>
          <w:tcPr>
            <w:tcW w:w="2329" w:type="dxa"/>
          </w:tcPr>
          <w:p w:rsidR="00C6506D" w:rsidRDefault="000144C7">
            <w:pPr>
              <w:pStyle w:val="TableParagraph"/>
              <w:tabs>
                <w:tab w:val="left" w:pos="2089"/>
              </w:tabs>
              <w:ind w:left="108"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Трудоемкость</w:t>
            </w:r>
            <w:r>
              <w:rPr>
                <w:b/>
                <w:sz w:val="24"/>
              </w:rPr>
              <w:tab/>
              <w:t>в кредитах</w:t>
            </w:r>
          </w:p>
        </w:tc>
      </w:tr>
      <w:tr w:rsidR="00C6506D">
        <w:trPr>
          <w:trHeight w:val="275"/>
        </w:trPr>
        <w:tc>
          <w:tcPr>
            <w:tcW w:w="1207" w:type="dxa"/>
          </w:tcPr>
          <w:p w:rsidR="00C6506D" w:rsidRDefault="000144C7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68" w:type="dxa"/>
          </w:tcPr>
          <w:p w:rsidR="00C6506D" w:rsidRDefault="000144C7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29" w:type="dxa"/>
          </w:tcPr>
          <w:p w:rsidR="00C6506D" w:rsidRDefault="000144C7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C6506D">
        <w:trPr>
          <w:trHeight w:val="275"/>
        </w:trPr>
        <w:tc>
          <w:tcPr>
            <w:tcW w:w="1207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8366" w:type="dxa"/>
            <w:gridSpan w:val="3"/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1 «Подземная разработка рудных месторождений»</w:t>
            </w:r>
          </w:p>
        </w:tc>
      </w:tr>
      <w:tr w:rsidR="00C6506D">
        <w:trPr>
          <w:trHeight w:val="278"/>
        </w:trPr>
        <w:tc>
          <w:tcPr>
            <w:tcW w:w="1207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8366" w:type="dxa"/>
            <w:gridSpan w:val="3"/>
          </w:tcPr>
          <w:p w:rsidR="00C6506D" w:rsidRDefault="000144C7">
            <w:pPr>
              <w:pStyle w:val="TableParagraph"/>
              <w:spacing w:line="258" w:lineRule="exact"/>
              <w:ind w:left="136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Лекционные занятия</w:t>
            </w:r>
          </w:p>
        </w:tc>
      </w:tr>
      <w:tr w:rsidR="00C6506D">
        <w:trPr>
          <w:trHeight w:val="1380"/>
        </w:trPr>
        <w:tc>
          <w:tcPr>
            <w:tcW w:w="1207" w:type="dxa"/>
          </w:tcPr>
          <w:p w:rsidR="00C6506D" w:rsidRDefault="000144C7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tabs>
                <w:tab w:val="left" w:pos="2692"/>
              </w:tabs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Сведения о горных породах; Добываемые</w:t>
            </w:r>
            <w:r>
              <w:rPr>
                <w:sz w:val="24"/>
              </w:rPr>
              <w:tab/>
              <w:t>полезные ископаемые и их качество;  Формы и залегания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полезных</w:t>
            </w:r>
          </w:p>
          <w:p w:rsidR="00C6506D" w:rsidRDefault="000144C7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ископаемых.</w:t>
            </w:r>
          </w:p>
        </w:tc>
        <w:tc>
          <w:tcPr>
            <w:tcW w:w="2268" w:type="dxa"/>
          </w:tcPr>
          <w:p w:rsidR="00C6506D" w:rsidRDefault="000144C7">
            <w:pPr>
              <w:pStyle w:val="TableParagraph"/>
              <w:spacing w:line="268" w:lineRule="exact"/>
              <w:ind w:left="681"/>
              <w:rPr>
                <w:sz w:val="24"/>
              </w:rPr>
            </w:pPr>
            <w:r>
              <w:rPr>
                <w:sz w:val="24"/>
              </w:rPr>
              <w:t>[1-4, 6,7]</w:t>
            </w:r>
          </w:p>
        </w:tc>
        <w:tc>
          <w:tcPr>
            <w:tcW w:w="2329" w:type="dxa"/>
            <w:vMerge w:val="restart"/>
          </w:tcPr>
          <w:p w:rsidR="00C6506D" w:rsidRDefault="000144C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C6506D">
        <w:trPr>
          <w:trHeight w:val="1379"/>
        </w:trPr>
        <w:tc>
          <w:tcPr>
            <w:tcW w:w="1207" w:type="dxa"/>
          </w:tcPr>
          <w:p w:rsidR="00C6506D" w:rsidRDefault="000144C7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Физико-механические свойства горных пород; Классификация горных пород по крепости;</w:t>
            </w:r>
          </w:p>
          <w:p w:rsidR="00C6506D" w:rsidRDefault="000144C7">
            <w:pPr>
              <w:pStyle w:val="TableParagraph"/>
              <w:spacing w:line="270" w:lineRule="atLeast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Значение </w:t>
            </w:r>
            <w:proofErr w:type="spellStart"/>
            <w:r>
              <w:rPr>
                <w:sz w:val="24"/>
              </w:rPr>
              <w:t>трещиноватости</w:t>
            </w:r>
            <w:proofErr w:type="spellEnd"/>
            <w:r>
              <w:rPr>
                <w:sz w:val="24"/>
              </w:rPr>
              <w:t xml:space="preserve"> горных пород;</w:t>
            </w:r>
          </w:p>
        </w:tc>
        <w:tc>
          <w:tcPr>
            <w:tcW w:w="2268" w:type="dxa"/>
          </w:tcPr>
          <w:p w:rsidR="00C6506D" w:rsidRDefault="000144C7">
            <w:pPr>
              <w:pStyle w:val="TableParagraph"/>
              <w:spacing w:line="315" w:lineRule="exact"/>
              <w:ind w:left="537"/>
              <w:rPr>
                <w:sz w:val="28"/>
              </w:rPr>
            </w:pPr>
            <w:r>
              <w:rPr>
                <w:sz w:val="28"/>
              </w:rPr>
              <w:t>[3-4, 9,10]</w:t>
            </w:r>
          </w:p>
        </w:tc>
        <w:tc>
          <w:tcPr>
            <w:tcW w:w="2329" w:type="dxa"/>
            <w:vMerge/>
            <w:tcBorders>
              <w:top w:val="nil"/>
            </w:tcBorders>
          </w:tcPr>
          <w:p w:rsidR="00C6506D" w:rsidRDefault="00C6506D">
            <w:pPr>
              <w:rPr>
                <w:sz w:val="2"/>
                <w:szCs w:val="2"/>
              </w:rPr>
            </w:pPr>
          </w:p>
        </w:tc>
      </w:tr>
      <w:tr w:rsidR="00C6506D">
        <w:trPr>
          <w:trHeight w:val="1656"/>
        </w:trPr>
        <w:tc>
          <w:tcPr>
            <w:tcW w:w="1207" w:type="dxa"/>
          </w:tcPr>
          <w:p w:rsidR="00C6506D" w:rsidRDefault="000144C7">
            <w:pPr>
              <w:pStyle w:val="TableParagraph"/>
              <w:spacing w:line="267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tabs>
                <w:tab w:val="left" w:pos="1520"/>
                <w:tab w:val="left" w:pos="2950"/>
              </w:tabs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Характеристика скальных и полускальных</w:t>
            </w:r>
            <w:r>
              <w:rPr>
                <w:sz w:val="24"/>
              </w:rPr>
              <w:tab/>
              <w:t xml:space="preserve">пород; </w:t>
            </w:r>
            <w:proofErr w:type="spellStart"/>
            <w:r>
              <w:rPr>
                <w:sz w:val="24"/>
              </w:rPr>
              <w:t>Характристика</w:t>
            </w:r>
            <w:proofErr w:type="spellEnd"/>
            <w:r>
              <w:rPr>
                <w:sz w:val="24"/>
              </w:rPr>
              <w:t xml:space="preserve"> разрушенных пород;</w:t>
            </w:r>
            <w:r>
              <w:rPr>
                <w:sz w:val="24"/>
              </w:rPr>
              <w:tab/>
              <w:t>Общая</w:t>
            </w:r>
            <w:r>
              <w:rPr>
                <w:sz w:val="24"/>
              </w:rPr>
              <w:tab/>
              <w:t>оценка сопротивления горных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пород</w:t>
            </w:r>
          </w:p>
          <w:p w:rsidR="00C6506D" w:rsidRDefault="000144C7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разрушению</w:t>
            </w:r>
          </w:p>
        </w:tc>
        <w:tc>
          <w:tcPr>
            <w:tcW w:w="2268" w:type="dxa"/>
          </w:tcPr>
          <w:p w:rsidR="00C6506D" w:rsidRDefault="000144C7">
            <w:pPr>
              <w:pStyle w:val="TableParagraph"/>
              <w:spacing w:line="314" w:lineRule="exact"/>
              <w:ind w:left="607"/>
              <w:rPr>
                <w:sz w:val="28"/>
              </w:rPr>
            </w:pPr>
            <w:r>
              <w:rPr>
                <w:sz w:val="28"/>
              </w:rPr>
              <w:t>[1-4, 6,7]</w:t>
            </w:r>
          </w:p>
        </w:tc>
        <w:tc>
          <w:tcPr>
            <w:tcW w:w="2329" w:type="dxa"/>
            <w:vMerge/>
            <w:tcBorders>
              <w:top w:val="nil"/>
            </w:tcBorders>
          </w:tcPr>
          <w:p w:rsidR="00C6506D" w:rsidRDefault="00C6506D">
            <w:pPr>
              <w:rPr>
                <w:sz w:val="2"/>
                <w:szCs w:val="2"/>
              </w:rPr>
            </w:pPr>
          </w:p>
        </w:tc>
      </w:tr>
      <w:tr w:rsidR="00C6506D">
        <w:trPr>
          <w:trHeight w:val="827"/>
        </w:trPr>
        <w:tc>
          <w:tcPr>
            <w:tcW w:w="1207" w:type="dxa"/>
          </w:tcPr>
          <w:p w:rsidR="00C6506D" w:rsidRDefault="000144C7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Общие сведения о горных работах</w:t>
            </w:r>
          </w:p>
          <w:p w:rsidR="00C6506D" w:rsidRDefault="000144C7">
            <w:pPr>
              <w:pStyle w:val="TableParagraph"/>
              <w:spacing w:line="270" w:lineRule="atLeast"/>
              <w:ind w:left="107" w:right="100"/>
              <w:rPr>
                <w:sz w:val="24"/>
              </w:rPr>
            </w:pPr>
            <w:r>
              <w:rPr>
                <w:sz w:val="24"/>
              </w:rPr>
              <w:t>при подземном способе добычи полезных ископаемых</w:t>
            </w:r>
          </w:p>
        </w:tc>
        <w:tc>
          <w:tcPr>
            <w:tcW w:w="2268" w:type="dxa"/>
          </w:tcPr>
          <w:p w:rsidR="00C6506D" w:rsidRDefault="000144C7">
            <w:pPr>
              <w:pStyle w:val="TableParagraph"/>
              <w:spacing w:line="315" w:lineRule="exact"/>
              <w:ind w:right="456"/>
              <w:jc w:val="right"/>
              <w:rPr>
                <w:sz w:val="28"/>
              </w:rPr>
            </w:pPr>
            <w:r>
              <w:rPr>
                <w:sz w:val="28"/>
              </w:rPr>
              <w:t>[3-7, 10,12]</w:t>
            </w:r>
          </w:p>
        </w:tc>
        <w:tc>
          <w:tcPr>
            <w:tcW w:w="2329" w:type="dxa"/>
            <w:vMerge/>
            <w:tcBorders>
              <w:top w:val="nil"/>
            </w:tcBorders>
          </w:tcPr>
          <w:p w:rsidR="00C6506D" w:rsidRDefault="00C6506D">
            <w:pPr>
              <w:rPr>
                <w:sz w:val="2"/>
                <w:szCs w:val="2"/>
              </w:rPr>
            </w:pPr>
          </w:p>
        </w:tc>
      </w:tr>
      <w:tr w:rsidR="00C6506D">
        <w:trPr>
          <w:trHeight w:val="827"/>
        </w:trPr>
        <w:tc>
          <w:tcPr>
            <w:tcW w:w="1207" w:type="dxa"/>
          </w:tcPr>
          <w:p w:rsidR="00C6506D" w:rsidRDefault="000144C7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tabs>
                <w:tab w:val="left" w:pos="1494"/>
                <w:tab w:val="left" w:pos="2885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Подземная</w:t>
            </w:r>
            <w:r>
              <w:rPr>
                <w:sz w:val="24"/>
              </w:rPr>
              <w:tab/>
              <w:t>разработка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рудных</w:t>
            </w:r>
            <w:proofErr w:type="gramEnd"/>
          </w:p>
          <w:p w:rsidR="00C6506D" w:rsidRDefault="000144C7">
            <w:pPr>
              <w:pStyle w:val="TableParagraph"/>
              <w:tabs>
                <w:tab w:val="left" w:pos="2367"/>
              </w:tabs>
              <w:spacing w:line="270" w:lineRule="atLeast"/>
              <w:ind w:left="107" w:right="100"/>
              <w:rPr>
                <w:sz w:val="24"/>
              </w:rPr>
            </w:pPr>
            <w:r>
              <w:rPr>
                <w:sz w:val="24"/>
              </w:rPr>
              <w:t>месторождений;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особенности </w:t>
            </w:r>
            <w:r>
              <w:rPr>
                <w:sz w:val="24"/>
              </w:rPr>
              <w:t>рудных месторождений</w:t>
            </w:r>
          </w:p>
        </w:tc>
        <w:tc>
          <w:tcPr>
            <w:tcW w:w="2268" w:type="dxa"/>
          </w:tcPr>
          <w:p w:rsidR="00C6506D" w:rsidRDefault="000144C7">
            <w:pPr>
              <w:pStyle w:val="TableParagraph"/>
              <w:spacing w:line="315" w:lineRule="exact"/>
              <w:ind w:left="607"/>
              <w:rPr>
                <w:sz w:val="28"/>
              </w:rPr>
            </w:pPr>
            <w:r>
              <w:rPr>
                <w:sz w:val="28"/>
              </w:rPr>
              <w:t>[1-4, 8,9]</w:t>
            </w:r>
          </w:p>
        </w:tc>
        <w:tc>
          <w:tcPr>
            <w:tcW w:w="2329" w:type="dxa"/>
            <w:vMerge/>
            <w:tcBorders>
              <w:top w:val="nil"/>
            </w:tcBorders>
          </w:tcPr>
          <w:p w:rsidR="00C6506D" w:rsidRDefault="00C6506D">
            <w:pPr>
              <w:rPr>
                <w:sz w:val="2"/>
                <w:szCs w:val="2"/>
              </w:rPr>
            </w:pPr>
          </w:p>
        </w:tc>
      </w:tr>
      <w:tr w:rsidR="00C6506D">
        <w:trPr>
          <w:trHeight w:val="551"/>
        </w:trPr>
        <w:tc>
          <w:tcPr>
            <w:tcW w:w="1207" w:type="dxa"/>
          </w:tcPr>
          <w:p w:rsidR="00C6506D" w:rsidRDefault="000144C7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Вскрытие и подготовка </w:t>
            </w:r>
            <w:proofErr w:type="gramStart"/>
            <w:r>
              <w:rPr>
                <w:sz w:val="24"/>
              </w:rPr>
              <w:t>рудных</w:t>
            </w:r>
            <w:proofErr w:type="gramEnd"/>
          </w:p>
          <w:p w:rsidR="00C6506D" w:rsidRDefault="000144C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месторождений к разработке</w:t>
            </w:r>
          </w:p>
        </w:tc>
        <w:tc>
          <w:tcPr>
            <w:tcW w:w="2268" w:type="dxa"/>
          </w:tcPr>
          <w:p w:rsidR="00C6506D" w:rsidRDefault="000144C7">
            <w:pPr>
              <w:pStyle w:val="TableParagraph"/>
              <w:spacing w:line="315" w:lineRule="exact"/>
              <w:ind w:right="456"/>
              <w:jc w:val="right"/>
              <w:rPr>
                <w:sz w:val="28"/>
              </w:rPr>
            </w:pPr>
            <w:r>
              <w:rPr>
                <w:sz w:val="28"/>
              </w:rPr>
              <w:t>[1-4, 14,16]</w:t>
            </w:r>
          </w:p>
        </w:tc>
        <w:tc>
          <w:tcPr>
            <w:tcW w:w="2329" w:type="dxa"/>
            <w:vMerge/>
            <w:tcBorders>
              <w:top w:val="nil"/>
            </w:tcBorders>
          </w:tcPr>
          <w:p w:rsidR="00C6506D" w:rsidRDefault="00C6506D">
            <w:pPr>
              <w:rPr>
                <w:sz w:val="2"/>
                <w:szCs w:val="2"/>
              </w:rPr>
            </w:pPr>
          </w:p>
        </w:tc>
      </w:tr>
      <w:tr w:rsidR="00C6506D">
        <w:trPr>
          <w:trHeight w:val="830"/>
        </w:trPr>
        <w:tc>
          <w:tcPr>
            <w:tcW w:w="1207" w:type="dxa"/>
          </w:tcPr>
          <w:p w:rsidR="00C6506D" w:rsidRDefault="000144C7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tabs>
                <w:tab w:val="left" w:pos="1753"/>
              </w:tabs>
              <w:ind w:left="107" w:right="100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производственные </w:t>
            </w:r>
            <w:r>
              <w:rPr>
                <w:sz w:val="24"/>
              </w:rPr>
              <w:t>процессы: отбойка руды,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доставка</w:t>
            </w:r>
          </w:p>
          <w:p w:rsidR="00C6506D" w:rsidRDefault="000144C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руды.</w:t>
            </w:r>
          </w:p>
        </w:tc>
        <w:tc>
          <w:tcPr>
            <w:tcW w:w="2268" w:type="dxa"/>
          </w:tcPr>
          <w:p w:rsidR="00C6506D" w:rsidRDefault="000144C7">
            <w:pPr>
              <w:pStyle w:val="TableParagraph"/>
              <w:spacing w:line="317" w:lineRule="exact"/>
              <w:ind w:left="607"/>
              <w:rPr>
                <w:sz w:val="28"/>
              </w:rPr>
            </w:pPr>
            <w:r>
              <w:rPr>
                <w:sz w:val="28"/>
              </w:rPr>
              <w:t>[1-4, 6,7]</w:t>
            </w:r>
          </w:p>
        </w:tc>
        <w:tc>
          <w:tcPr>
            <w:tcW w:w="2329" w:type="dxa"/>
            <w:vMerge/>
            <w:tcBorders>
              <w:top w:val="nil"/>
            </w:tcBorders>
          </w:tcPr>
          <w:p w:rsidR="00C6506D" w:rsidRDefault="00C6506D">
            <w:pPr>
              <w:rPr>
                <w:sz w:val="2"/>
                <w:szCs w:val="2"/>
              </w:rPr>
            </w:pPr>
          </w:p>
        </w:tc>
      </w:tr>
      <w:tr w:rsidR="00C6506D">
        <w:trPr>
          <w:trHeight w:val="1656"/>
        </w:trPr>
        <w:tc>
          <w:tcPr>
            <w:tcW w:w="1207" w:type="dxa"/>
          </w:tcPr>
          <w:p w:rsidR="00C6506D" w:rsidRDefault="000144C7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tabs>
                <w:tab w:val="left" w:pos="2549"/>
                <w:tab w:val="left" w:pos="2752"/>
              </w:tabs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Технология и механизация выполнения</w:t>
            </w:r>
            <w:r>
              <w:rPr>
                <w:sz w:val="24"/>
              </w:rPr>
              <w:tab/>
              <w:t>процессов. Требования правил безопасности. Характерные системы разработки. Основные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технико-</w:t>
            </w:r>
          </w:p>
          <w:p w:rsidR="00C6506D" w:rsidRDefault="000144C7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экономические показатели.</w:t>
            </w:r>
          </w:p>
        </w:tc>
        <w:tc>
          <w:tcPr>
            <w:tcW w:w="2268" w:type="dxa"/>
          </w:tcPr>
          <w:p w:rsidR="00C6506D" w:rsidRDefault="000144C7">
            <w:pPr>
              <w:pStyle w:val="TableParagraph"/>
              <w:spacing w:line="315" w:lineRule="exact"/>
              <w:ind w:right="456"/>
              <w:jc w:val="right"/>
              <w:rPr>
                <w:sz w:val="28"/>
              </w:rPr>
            </w:pPr>
            <w:r>
              <w:rPr>
                <w:sz w:val="28"/>
              </w:rPr>
              <w:t>[1-4, 13,14]</w:t>
            </w:r>
          </w:p>
        </w:tc>
        <w:tc>
          <w:tcPr>
            <w:tcW w:w="2329" w:type="dxa"/>
            <w:vMerge/>
            <w:tcBorders>
              <w:top w:val="nil"/>
            </w:tcBorders>
          </w:tcPr>
          <w:p w:rsidR="00C6506D" w:rsidRDefault="00C6506D">
            <w:pPr>
              <w:rPr>
                <w:sz w:val="2"/>
                <w:szCs w:val="2"/>
              </w:rPr>
            </w:pPr>
          </w:p>
        </w:tc>
      </w:tr>
      <w:tr w:rsidR="00C6506D">
        <w:trPr>
          <w:trHeight w:val="275"/>
        </w:trPr>
        <w:tc>
          <w:tcPr>
            <w:tcW w:w="1207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268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2329" w:type="dxa"/>
          </w:tcPr>
          <w:p w:rsidR="00C6506D" w:rsidRDefault="000144C7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0,5</w:t>
            </w:r>
          </w:p>
        </w:tc>
      </w:tr>
      <w:tr w:rsidR="00C6506D">
        <w:trPr>
          <w:trHeight w:val="275"/>
        </w:trPr>
        <w:tc>
          <w:tcPr>
            <w:tcW w:w="1207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8366" w:type="dxa"/>
            <w:gridSpan w:val="3"/>
          </w:tcPr>
          <w:p w:rsidR="00C6506D" w:rsidRDefault="000144C7">
            <w:pPr>
              <w:pStyle w:val="TableParagraph"/>
              <w:spacing w:line="256" w:lineRule="exact"/>
              <w:ind w:left="136" w:right="1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 занятия</w:t>
            </w:r>
          </w:p>
        </w:tc>
      </w:tr>
      <w:tr w:rsidR="00C6506D">
        <w:trPr>
          <w:trHeight w:val="551"/>
        </w:trPr>
        <w:tc>
          <w:tcPr>
            <w:tcW w:w="1207" w:type="dxa"/>
          </w:tcPr>
          <w:p w:rsidR="00C6506D" w:rsidRDefault="000144C7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tabs>
                <w:tab w:val="left" w:pos="2660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основных</w:t>
            </w:r>
            <w:proofErr w:type="gramEnd"/>
          </w:p>
          <w:p w:rsidR="00C6506D" w:rsidRDefault="000144C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параметров горного предприятия</w:t>
            </w:r>
          </w:p>
        </w:tc>
        <w:tc>
          <w:tcPr>
            <w:tcW w:w="2268" w:type="dxa"/>
          </w:tcPr>
          <w:p w:rsidR="00C6506D" w:rsidRDefault="000144C7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[1-4, 9,10]</w:t>
            </w:r>
          </w:p>
        </w:tc>
        <w:tc>
          <w:tcPr>
            <w:tcW w:w="2329" w:type="dxa"/>
            <w:vMerge w:val="restart"/>
          </w:tcPr>
          <w:p w:rsidR="00C6506D" w:rsidRDefault="000144C7">
            <w:pPr>
              <w:pStyle w:val="TableParagraph"/>
              <w:spacing w:line="272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C6506D">
        <w:trPr>
          <w:trHeight w:val="323"/>
        </w:trPr>
        <w:tc>
          <w:tcPr>
            <w:tcW w:w="1207" w:type="dxa"/>
          </w:tcPr>
          <w:p w:rsidR="00C6506D" w:rsidRDefault="000144C7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Ознакомление с планами </w:t>
            </w:r>
            <w:proofErr w:type="gramStart"/>
            <w:r>
              <w:rPr>
                <w:sz w:val="24"/>
              </w:rPr>
              <w:t>горных</w:t>
            </w:r>
            <w:proofErr w:type="gramEnd"/>
          </w:p>
        </w:tc>
        <w:tc>
          <w:tcPr>
            <w:tcW w:w="2268" w:type="dxa"/>
          </w:tcPr>
          <w:p w:rsidR="00C6506D" w:rsidRDefault="000144C7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[1-4, 9,10]</w:t>
            </w:r>
          </w:p>
        </w:tc>
        <w:tc>
          <w:tcPr>
            <w:tcW w:w="2329" w:type="dxa"/>
            <w:vMerge/>
            <w:tcBorders>
              <w:top w:val="nil"/>
            </w:tcBorders>
          </w:tcPr>
          <w:p w:rsidR="00C6506D" w:rsidRDefault="00C6506D">
            <w:pPr>
              <w:rPr>
                <w:sz w:val="2"/>
                <w:szCs w:val="2"/>
              </w:rPr>
            </w:pPr>
          </w:p>
        </w:tc>
      </w:tr>
    </w:tbl>
    <w:p w:rsidR="00C6506D" w:rsidRDefault="00C6506D">
      <w:pPr>
        <w:rPr>
          <w:sz w:val="2"/>
          <w:szCs w:val="2"/>
        </w:rPr>
        <w:sectPr w:rsidR="00C6506D">
          <w:pgSz w:w="11910" w:h="16840"/>
          <w:pgMar w:top="1580" w:right="620" w:bottom="280" w:left="1480" w:header="713" w:footer="0" w:gutter="0"/>
          <w:cols w:space="720"/>
        </w:sectPr>
      </w:pPr>
    </w:p>
    <w:p w:rsidR="00C6506D" w:rsidRDefault="00C6506D">
      <w:pPr>
        <w:pStyle w:val="a3"/>
        <w:spacing w:before="4" w:after="1"/>
        <w:rPr>
          <w:sz w:val="28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07"/>
        <w:gridCol w:w="3769"/>
        <w:gridCol w:w="2278"/>
        <w:gridCol w:w="2319"/>
      </w:tblGrid>
      <w:tr w:rsidR="00C6506D">
        <w:trPr>
          <w:trHeight w:val="275"/>
        </w:trPr>
        <w:tc>
          <w:tcPr>
            <w:tcW w:w="1207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работ.</w:t>
            </w:r>
          </w:p>
        </w:tc>
        <w:tc>
          <w:tcPr>
            <w:tcW w:w="2278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2319" w:type="dxa"/>
            <w:vMerge w:val="restart"/>
          </w:tcPr>
          <w:p w:rsidR="00C6506D" w:rsidRDefault="00C6506D">
            <w:pPr>
              <w:pStyle w:val="TableParagraph"/>
            </w:pPr>
          </w:p>
        </w:tc>
      </w:tr>
      <w:tr w:rsidR="00C6506D">
        <w:trPr>
          <w:trHeight w:val="827"/>
        </w:trPr>
        <w:tc>
          <w:tcPr>
            <w:tcW w:w="1207" w:type="dxa"/>
          </w:tcPr>
          <w:p w:rsidR="00C6506D" w:rsidRDefault="000144C7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tabs>
                <w:tab w:val="left" w:pos="1168"/>
                <w:tab w:val="left" w:pos="2327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z w:val="24"/>
              </w:rPr>
              <w:tab/>
              <w:t>средств</w:t>
            </w:r>
            <w:r>
              <w:rPr>
                <w:sz w:val="24"/>
              </w:rPr>
              <w:tab/>
              <w:t>механизации</w:t>
            </w:r>
          </w:p>
          <w:p w:rsidR="00C6506D" w:rsidRDefault="000144C7">
            <w:pPr>
              <w:pStyle w:val="TableParagraph"/>
              <w:spacing w:line="270" w:lineRule="atLeast"/>
              <w:ind w:left="107" w:right="100"/>
              <w:rPr>
                <w:sz w:val="24"/>
              </w:rPr>
            </w:pPr>
            <w:r>
              <w:rPr>
                <w:sz w:val="24"/>
              </w:rPr>
              <w:t>производственных процессов для заданных условий</w:t>
            </w:r>
          </w:p>
        </w:tc>
        <w:tc>
          <w:tcPr>
            <w:tcW w:w="2278" w:type="dxa"/>
          </w:tcPr>
          <w:p w:rsidR="00C6506D" w:rsidRDefault="000144C7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[1-4, 8, 9]</w:t>
            </w:r>
          </w:p>
        </w:tc>
        <w:tc>
          <w:tcPr>
            <w:tcW w:w="2319" w:type="dxa"/>
            <w:vMerge/>
            <w:tcBorders>
              <w:top w:val="nil"/>
            </w:tcBorders>
          </w:tcPr>
          <w:p w:rsidR="00C6506D" w:rsidRDefault="00C6506D">
            <w:pPr>
              <w:rPr>
                <w:sz w:val="2"/>
                <w:szCs w:val="2"/>
              </w:rPr>
            </w:pPr>
          </w:p>
        </w:tc>
      </w:tr>
      <w:tr w:rsidR="00C6506D">
        <w:trPr>
          <w:trHeight w:val="1105"/>
        </w:trPr>
        <w:tc>
          <w:tcPr>
            <w:tcW w:w="1207" w:type="dxa"/>
          </w:tcPr>
          <w:p w:rsidR="00C6506D" w:rsidRDefault="000144C7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tabs>
                <w:tab w:val="left" w:pos="1481"/>
                <w:tab w:val="left" w:pos="1666"/>
                <w:tab w:val="left" w:pos="2002"/>
                <w:tab w:val="left" w:pos="2846"/>
                <w:tab w:val="left" w:pos="3304"/>
              </w:tabs>
              <w:ind w:left="107" w:right="97"/>
              <w:rPr>
                <w:sz w:val="24"/>
              </w:rPr>
            </w:pPr>
            <w:r>
              <w:rPr>
                <w:sz w:val="24"/>
              </w:rPr>
              <w:t>Обоснование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выбор</w:t>
            </w:r>
            <w:r>
              <w:rPr>
                <w:sz w:val="24"/>
              </w:rPr>
              <w:tab/>
              <w:t>способа разработки</w:t>
            </w:r>
            <w:r>
              <w:rPr>
                <w:sz w:val="24"/>
              </w:rPr>
              <w:tab/>
              <w:t>месторождения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C6506D" w:rsidRDefault="000144C7">
            <w:pPr>
              <w:pStyle w:val="TableParagraph"/>
              <w:spacing w:line="270" w:lineRule="atLeast"/>
              <w:ind w:left="107" w:right="100"/>
              <w:rPr>
                <w:sz w:val="24"/>
              </w:rPr>
            </w:pPr>
            <w:r>
              <w:rPr>
                <w:sz w:val="24"/>
              </w:rPr>
              <w:t>конкретных горно-геологических условий.</w:t>
            </w:r>
          </w:p>
        </w:tc>
        <w:tc>
          <w:tcPr>
            <w:tcW w:w="2278" w:type="dxa"/>
          </w:tcPr>
          <w:p w:rsidR="00C6506D" w:rsidRDefault="000144C7">
            <w:pPr>
              <w:pStyle w:val="TableParagraph"/>
              <w:spacing w:line="317" w:lineRule="exact"/>
              <w:ind w:left="105"/>
              <w:rPr>
                <w:sz w:val="28"/>
              </w:rPr>
            </w:pPr>
            <w:r>
              <w:rPr>
                <w:sz w:val="28"/>
              </w:rPr>
              <w:t>[1-4, 9,10]</w:t>
            </w:r>
          </w:p>
        </w:tc>
        <w:tc>
          <w:tcPr>
            <w:tcW w:w="2319" w:type="dxa"/>
            <w:vMerge/>
            <w:tcBorders>
              <w:top w:val="nil"/>
            </w:tcBorders>
          </w:tcPr>
          <w:p w:rsidR="00C6506D" w:rsidRDefault="00C6506D">
            <w:pPr>
              <w:rPr>
                <w:sz w:val="2"/>
                <w:szCs w:val="2"/>
              </w:rPr>
            </w:pPr>
          </w:p>
        </w:tc>
      </w:tr>
      <w:tr w:rsidR="00C6506D">
        <w:trPr>
          <w:trHeight w:val="1103"/>
        </w:trPr>
        <w:tc>
          <w:tcPr>
            <w:tcW w:w="1207" w:type="dxa"/>
          </w:tcPr>
          <w:p w:rsidR="00C6506D" w:rsidRDefault="000144C7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Изучение горных выработок на макетах, чертежах, схем подготовки и способов вскрытия</w:t>
            </w:r>
          </w:p>
          <w:p w:rsidR="00C6506D" w:rsidRDefault="000144C7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рудных месторождений.</w:t>
            </w:r>
          </w:p>
        </w:tc>
        <w:tc>
          <w:tcPr>
            <w:tcW w:w="2278" w:type="dxa"/>
          </w:tcPr>
          <w:p w:rsidR="00C6506D" w:rsidRDefault="000144C7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[1-4, 12,13]</w:t>
            </w:r>
          </w:p>
        </w:tc>
        <w:tc>
          <w:tcPr>
            <w:tcW w:w="2319" w:type="dxa"/>
            <w:vMerge/>
            <w:tcBorders>
              <w:top w:val="nil"/>
            </w:tcBorders>
          </w:tcPr>
          <w:p w:rsidR="00C6506D" w:rsidRDefault="00C6506D">
            <w:pPr>
              <w:rPr>
                <w:sz w:val="2"/>
                <w:szCs w:val="2"/>
              </w:rPr>
            </w:pPr>
          </w:p>
        </w:tc>
      </w:tr>
      <w:tr w:rsidR="00C6506D">
        <w:trPr>
          <w:trHeight w:val="275"/>
        </w:trPr>
        <w:tc>
          <w:tcPr>
            <w:tcW w:w="1207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278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2319" w:type="dxa"/>
          </w:tcPr>
          <w:p w:rsidR="00C6506D" w:rsidRDefault="000144C7">
            <w:pPr>
              <w:pStyle w:val="TableParagraph"/>
              <w:spacing w:line="256" w:lineRule="exact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C6506D">
        <w:trPr>
          <w:trHeight w:val="552"/>
        </w:trPr>
        <w:tc>
          <w:tcPr>
            <w:tcW w:w="1207" w:type="dxa"/>
          </w:tcPr>
          <w:p w:rsidR="00C6506D" w:rsidRDefault="00C6506D">
            <w:pPr>
              <w:pStyle w:val="TableParagraph"/>
            </w:pPr>
          </w:p>
        </w:tc>
        <w:tc>
          <w:tcPr>
            <w:tcW w:w="8366" w:type="dxa"/>
            <w:gridSpan w:val="3"/>
          </w:tcPr>
          <w:p w:rsidR="00C6506D" w:rsidRDefault="000144C7">
            <w:pPr>
              <w:pStyle w:val="TableParagraph"/>
              <w:spacing w:line="276" w:lineRule="exact"/>
              <w:ind w:left="3756" w:right="132" w:hanging="3599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C6506D">
        <w:trPr>
          <w:trHeight w:val="551"/>
        </w:trPr>
        <w:tc>
          <w:tcPr>
            <w:tcW w:w="1207" w:type="dxa"/>
          </w:tcPr>
          <w:p w:rsidR="00C6506D" w:rsidRDefault="000144C7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tabs>
                <w:tab w:val="left" w:pos="1266"/>
                <w:tab w:val="left" w:pos="2849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Размеры</w:t>
            </w:r>
            <w:r>
              <w:rPr>
                <w:sz w:val="24"/>
              </w:rPr>
              <w:tab/>
              <w:t>поперечного</w:t>
            </w:r>
            <w:r>
              <w:rPr>
                <w:sz w:val="24"/>
              </w:rPr>
              <w:tab/>
              <w:t>сечения</w:t>
            </w:r>
          </w:p>
          <w:p w:rsidR="00C6506D" w:rsidRDefault="000144C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горных выработок</w:t>
            </w:r>
          </w:p>
        </w:tc>
        <w:tc>
          <w:tcPr>
            <w:tcW w:w="4597" w:type="dxa"/>
            <w:gridSpan w:val="2"/>
          </w:tcPr>
          <w:p w:rsidR="00C6506D" w:rsidRDefault="000144C7">
            <w:pPr>
              <w:pStyle w:val="TableParagraph"/>
              <w:spacing w:line="315" w:lineRule="exact"/>
              <w:ind w:left="1610" w:right="1606"/>
              <w:jc w:val="center"/>
              <w:rPr>
                <w:sz w:val="28"/>
              </w:rPr>
            </w:pPr>
            <w:r>
              <w:rPr>
                <w:sz w:val="28"/>
              </w:rPr>
              <w:t>[1-4, 10,12]</w:t>
            </w:r>
          </w:p>
        </w:tc>
      </w:tr>
      <w:tr w:rsidR="00C6506D">
        <w:trPr>
          <w:trHeight w:val="827"/>
        </w:trPr>
        <w:tc>
          <w:tcPr>
            <w:tcW w:w="1207" w:type="dxa"/>
          </w:tcPr>
          <w:p w:rsidR="00C6506D" w:rsidRDefault="000144C7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tabs>
                <w:tab w:val="left" w:pos="1151"/>
                <w:tab w:val="left" w:pos="2400"/>
                <w:tab w:val="left" w:pos="2847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z w:val="24"/>
              </w:rPr>
              <w:tab/>
              <w:t>сведения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потерях</w:t>
            </w:r>
          </w:p>
          <w:p w:rsidR="00C6506D" w:rsidRDefault="000144C7">
            <w:pPr>
              <w:pStyle w:val="TableParagraph"/>
              <w:tabs>
                <w:tab w:val="left" w:pos="1469"/>
                <w:tab w:val="left" w:pos="3155"/>
              </w:tabs>
              <w:spacing w:line="270" w:lineRule="atLeast"/>
              <w:ind w:left="107" w:right="100"/>
              <w:rPr>
                <w:sz w:val="24"/>
              </w:rPr>
            </w:pPr>
            <w:r>
              <w:rPr>
                <w:sz w:val="24"/>
              </w:rPr>
              <w:t>полезных</w:t>
            </w:r>
            <w:r>
              <w:rPr>
                <w:sz w:val="24"/>
              </w:rPr>
              <w:tab/>
              <w:t>ископаемых.</w:t>
            </w:r>
            <w:r>
              <w:rPr>
                <w:sz w:val="24"/>
              </w:rPr>
              <w:tab/>
              <w:t>Учет потерь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руды.</w:t>
            </w:r>
          </w:p>
        </w:tc>
        <w:tc>
          <w:tcPr>
            <w:tcW w:w="4597" w:type="dxa"/>
            <w:gridSpan w:val="2"/>
          </w:tcPr>
          <w:p w:rsidR="00C6506D" w:rsidRDefault="000144C7">
            <w:pPr>
              <w:pStyle w:val="TableParagraph"/>
              <w:spacing w:line="315" w:lineRule="exact"/>
              <w:ind w:left="1610" w:right="1606"/>
              <w:jc w:val="center"/>
              <w:rPr>
                <w:sz w:val="28"/>
              </w:rPr>
            </w:pPr>
            <w:r>
              <w:rPr>
                <w:sz w:val="28"/>
              </w:rPr>
              <w:t>[1-4, 12,16]</w:t>
            </w:r>
          </w:p>
        </w:tc>
      </w:tr>
      <w:tr w:rsidR="00C6506D">
        <w:trPr>
          <w:trHeight w:val="275"/>
        </w:trPr>
        <w:tc>
          <w:tcPr>
            <w:tcW w:w="1207" w:type="dxa"/>
          </w:tcPr>
          <w:p w:rsidR="00C6506D" w:rsidRDefault="000144C7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Основы механики горных пород</w:t>
            </w:r>
          </w:p>
        </w:tc>
        <w:tc>
          <w:tcPr>
            <w:tcW w:w="4597" w:type="dxa"/>
            <w:gridSpan w:val="2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</w:tr>
      <w:tr w:rsidR="00C6506D">
        <w:trPr>
          <w:trHeight w:val="277"/>
        </w:trPr>
        <w:tc>
          <w:tcPr>
            <w:tcW w:w="1207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8366" w:type="dxa"/>
            <w:gridSpan w:val="3"/>
          </w:tcPr>
          <w:p w:rsidR="00C6506D" w:rsidRDefault="000144C7">
            <w:pPr>
              <w:pStyle w:val="TableParagraph"/>
              <w:spacing w:line="258" w:lineRule="exact"/>
              <w:ind w:left="164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Самостоятельная работа </w:t>
            </w:r>
            <w:proofErr w:type="gramStart"/>
            <w:r>
              <w:rPr>
                <w:b/>
                <w:sz w:val="24"/>
              </w:rPr>
              <w:t>обучающегося</w:t>
            </w:r>
            <w:proofErr w:type="gramEnd"/>
            <w:r>
              <w:rPr>
                <w:b/>
                <w:sz w:val="24"/>
              </w:rPr>
              <w:t xml:space="preserve"> (СРО)</w:t>
            </w:r>
          </w:p>
        </w:tc>
      </w:tr>
      <w:tr w:rsidR="00C6506D">
        <w:trPr>
          <w:trHeight w:val="827"/>
        </w:trPr>
        <w:tc>
          <w:tcPr>
            <w:tcW w:w="1207" w:type="dxa"/>
          </w:tcPr>
          <w:p w:rsidR="00C6506D" w:rsidRDefault="000144C7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tabs>
                <w:tab w:val="left" w:pos="1997"/>
                <w:tab w:val="left" w:pos="2997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Классификация</w:t>
            </w:r>
            <w:r>
              <w:rPr>
                <w:sz w:val="24"/>
              </w:rPr>
              <w:tab/>
              <w:t>горной</w:t>
            </w:r>
            <w:r>
              <w:rPr>
                <w:sz w:val="24"/>
              </w:rPr>
              <w:tab/>
              <w:t>крепи.</w:t>
            </w:r>
          </w:p>
          <w:p w:rsidR="00C6506D" w:rsidRDefault="000144C7">
            <w:pPr>
              <w:pStyle w:val="TableParagraph"/>
              <w:tabs>
                <w:tab w:val="left" w:pos="2254"/>
              </w:tabs>
              <w:spacing w:line="270" w:lineRule="atLeast"/>
              <w:ind w:left="107" w:right="100"/>
              <w:rPr>
                <w:sz w:val="24"/>
              </w:rPr>
            </w:pPr>
            <w:r>
              <w:rPr>
                <w:sz w:val="24"/>
              </w:rPr>
              <w:t>Технологические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циклограммы </w:t>
            </w:r>
            <w:r>
              <w:rPr>
                <w:sz w:val="24"/>
              </w:rPr>
              <w:t>проведения горных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выработок</w:t>
            </w:r>
          </w:p>
        </w:tc>
        <w:tc>
          <w:tcPr>
            <w:tcW w:w="4597" w:type="dxa"/>
            <w:gridSpan w:val="2"/>
          </w:tcPr>
          <w:p w:rsidR="00C6506D" w:rsidRDefault="000144C7">
            <w:pPr>
              <w:pStyle w:val="TableParagraph"/>
              <w:spacing w:line="315" w:lineRule="exact"/>
              <w:ind w:left="1609" w:right="1606"/>
              <w:jc w:val="center"/>
              <w:rPr>
                <w:sz w:val="28"/>
              </w:rPr>
            </w:pPr>
            <w:r>
              <w:rPr>
                <w:sz w:val="28"/>
              </w:rPr>
              <w:t>[1-4, 10,12]</w:t>
            </w:r>
          </w:p>
        </w:tc>
      </w:tr>
      <w:tr w:rsidR="00C6506D">
        <w:trPr>
          <w:trHeight w:val="828"/>
        </w:trPr>
        <w:tc>
          <w:tcPr>
            <w:tcW w:w="1207" w:type="dxa"/>
          </w:tcPr>
          <w:p w:rsidR="00C6506D" w:rsidRDefault="000144C7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tabs>
                <w:tab w:val="left" w:pos="1263"/>
                <w:tab w:val="left" w:pos="2953"/>
              </w:tabs>
              <w:ind w:left="107" w:right="99"/>
              <w:rPr>
                <w:sz w:val="24"/>
              </w:rPr>
            </w:pPr>
            <w:r>
              <w:rPr>
                <w:sz w:val="24"/>
              </w:rPr>
              <w:t>Принцип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класификации</w:t>
            </w:r>
            <w:proofErr w:type="spellEnd"/>
            <w:r>
              <w:rPr>
                <w:sz w:val="24"/>
              </w:rPr>
              <w:tab/>
              <w:t>систем разработки. Процессы</w:t>
            </w:r>
            <w:r>
              <w:rPr>
                <w:spacing w:val="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очистной</w:t>
            </w:r>
            <w:proofErr w:type="gramEnd"/>
          </w:p>
          <w:p w:rsidR="00C6506D" w:rsidRDefault="000144C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выемки.</w:t>
            </w:r>
          </w:p>
        </w:tc>
        <w:tc>
          <w:tcPr>
            <w:tcW w:w="4597" w:type="dxa"/>
            <w:gridSpan w:val="2"/>
          </w:tcPr>
          <w:p w:rsidR="00C6506D" w:rsidRDefault="000144C7">
            <w:pPr>
              <w:pStyle w:val="TableParagraph"/>
              <w:spacing w:line="315" w:lineRule="exact"/>
              <w:ind w:left="1609" w:right="1606"/>
              <w:jc w:val="center"/>
              <w:rPr>
                <w:sz w:val="28"/>
              </w:rPr>
            </w:pPr>
            <w:r>
              <w:rPr>
                <w:sz w:val="28"/>
              </w:rPr>
              <w:t>[1-4, 10,12]</w:t>
            </w:r>
          </w:p>
        </w:tc>
      </w:tr>
      <w:tr w:rsidR="00C6506D">
        <w:trPr>
          <w:trHeight w:val="275"/>
        </w:trPr>
        <w:tc>
          <w:tcPr>
            <w:tcW w:w="1207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 по модулю 1</w:t>
            </w:r>
          </w:p>
        </w:tc>
        <w:tc>
          <w:tcPr>
            <w:tcW w:w="2278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2319" w:type="dxa"/>
          </w:tcPr>
          <w:p w:rsidR="00C6506D" w:rsidRDefault="000144C7">
            <w:pPr>
              <w:pStyle w:val="TableParagraph"/>
              <w:spacing w:line="256" w:lineRule="exact"/>
              <w:ind w:left="984" w:right="9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1,5</w:t>
            </w:r>
          </w:p>
        </w:tc>
      </w:tr>
      <w:tr w:rsidR="00C6506D">
        <w:trPr>
          <w:trHeight w:val="551"/>
        </w:trPr>
        <w:tc>
          <w:tcPr>
            <w:tcW w:w="1207" w:type="dxa"/>
          </w:tcPr>
          <w:p w:rsidR="00C6506D" w:rsidRDefault="00C6506D">
            <w:pPr>
              <w:pStyle w:val="TableParagraph"/>
            </w:pPr>
          </w:p>
        </w:tc>
        <w:tc>
          <w:tcPr>
            <w:tcW w:w="8366" w:type="dxa"/>
            <w:gridSpan w:val="3"/>
          </w:tcPr>
          <w:p w:rsidR="00C6506D" w:rsidRDefault="000144C7">
            <w:pPr>
              <w:pStyle w:val="TableParagraph"/>
              <w:spacing w:line="27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2 «Подземная разработка угольных месторождений. Обогащение полезных ископаемых»</w:t>
            </w:r>
          </w:p>
        </w:tc>
      </w:tr>
      <w:tr w:rsidR="00C6506D">
        <w:trPr>
          <w:trHeight w:val="275"/>
        </w:trPr>
        <w:tc>
          <w:tcPr>
            <w:tcW w:w="1207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8366" w:type="dxa"/>
            <w:gridSpan w:val="3"/>
          </w:tcPr>
          <w:p w:rsidR="00C6506D" w:rsidRDefault="000144C7">
            <w:pPr>
              <w:pStyle w:val="TableParagraph"/>
              <w:spacing w:line="255" w:lineRule="exact"/>
              <w:ind w:left="136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Лекционные занятия</w:t>
            </w:r>
          </w:p>
        </w:tc>
      </w:tr>
      <w:tr w:rsidR="00C6506D">
        <w:trPr>
          <w:trHeight w:val="1103"/>
        </w:trPr>
        <w:tc>
          <w:tcPr>
            <w:tcW w:w="1207" w:type="dxa"/>
          </w:tcPr>
          <w:p w:rsidR="00C6506D" w:rsidRDefault="000144C7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Понятие о шахте и </w:t>
            </w:r>
            <w:proofErr w:type="spellStart"/>
            <w:r>
              <w:rPr>
                <w:sz w:val="24"/>
              </w:rPr>
              <w:t>шатном</w:t>
            </w:r>
            <w:proofErr w:type="spellEnd"/>
            <w:r>
              <w:rPr>
                <w:sz w:val="24"/>
              </w:rPr>
              <w:t xml:space="preserve"> поле. Этапы разработки шахтных полей: вскрытие,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подготовка,</w:t>
            </w:r>
          </w:p>
          <w:p w:rsidR="00C6506D" w:rsidRDefault="000144C7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очистные работы.</w:t>
            </w:r>
          </w:p>
        </w:tc>
        <w:tc>
          <w:tcPr>
            <w:tcW w:w="2278" w:type="dxa"/>
          </w:tcPr>
          <w:p w:rsidR="00C6506D" w:rsidRDefault="000144C7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[1-4, 8, 9]</w:t>
            </w:r>
          </w:p>
        </w:tc>
        <w:tc>
          <w:tcPr>
            <w:tcW w:w="2319" w:type="dxa"/>
            <w:vMerge w:val="restart"/>
          </w:tcPr>
          <w:p w:rsidR="00C6506D" w:rsidRDefault="000144C7">
            <w:pPr>
              <w:pStyle w:val="TableParagraph"/>
              <w:spacing w:line="273" w:lineRule="exact"/>
              <w:ind w:left="971" w:right="9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0,5</w:t>
            </w:r>
          </w:p>
        </w:tc>
      </w:tr>
      <w:tr w:rsidR="00C6506D">
        <w:trPr>
          <w:trHeight w:val="1382"/>
        </w:trPr>
        <w:tc>
          <w:tcPr>
            <w:tcW w:w="1207" w:type="dxa"/>
          </w:tcPr>
          <w:p w:rsidR="00C6506D" w:rsidRDefault="000144C7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Горные выработки – назначение и способы проведения. Деление шахтного поля на крылья, горизонты, этажи, панели, блоки,</w:t>
            </w:r>
          </w:p>
          <w:p w:rsidR="00C6506D" w:rsidRDefault="000144C7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столбы.</w:t>
            </w:r>
          </w:p>
        </w:tc>
        <w:tc>
          <w:tcPr>
            <w:tcW w:w="2278" w:type="dxa"/>
          </w:tcPr>
          <w:p w:rsidR="00C6506D" w:rsidRDefault="000144C7">
            <w:pPr>
              <w:pStyle w:val="TableParagraph"/>
              <w:spacing w:line="317" w:lineRule="exact"/>
              <w:ind w:left="105"/>
              <w:rPr>
                <w:sz w:val="28"/>
              </w:rPr>
            </w:pPr>
            <w:r>
              <w:rPr>
                <w:sz w:val="28"/>
              </w:rPr>
              <w:t>[1-4, 10,11]</w:t>
            </w:r>
          </w:p>
        </w:tc>
        <w:tc>
          <w:tcPr>
            <w:tcW w:w="2319" w:type="dxa"/>
            <w:vMerge/>
            <w:tcBorders>
              <w:top w:val="nil"/>
            </w:tcBorders>
          </w:tcPr>
          <w:p w:rsidR="00C6506D" w:rsidRDefault="00C6506D">
            <w:pPr>
              <w:rPr>
                <w:sz w:val="2"/>
                <w:szCs w:val="2"/>
              </w:rPr>
            </w:pPr>
          </w:p>
        </w:tc>
      </w:tr>
      <w:tr w:rsidR="00C6506D">
        <w:trPr>
          <w:trHeight w:val="1103"/>
        </w:trPr>
        <w:tc>
          <w:tcPr>
            <w:tcW w:w="1207" w:type="dxa"/>
          </w:tcPr>
          <w:p w:rsidR="00C6506D" w:rsidRDefault="000144C7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ind w:left="107" w:right="100"/>
              <w:rPr>
                <w:sz w:val="24"/>
              </w:rPr>
            </w:pPr>
            <w:r>
              <w:rPr>
                <w:sz w:val="24"/>
              </w:rPr>
              <w:t>Способы выемки угля в очистных забоях. Очистные и проходческие</w:t>
            </w:r>
          </w:p>
          <w:p w:rsidR="00C6506D" w:rsidRDefault="000144C7">
            <w:pPr>
              <w:pStyle w:val="TableParagraph"/>
              <w:tabs>
                <w:tab w:val="left" w:pos="1582"/>
                <w:tab w:val="left" w:pos="2918"/>
              </w:tabs>
              <w:spacing w:line="270" w:lineRule="atLeast"/>
              <w:ind w:left="107" w:right="102"/>
              <w:rPr>
                <w:sz w:val="24"/>
              </w:rPr>
            </w:pPr>
            <w:r>
              <w:rPr>
                <w:sz w:val="24"/>
              </w:rPr>
              <w:t>комбайны,</w:t>
            </w:r>
            <w:r>
              <w:rPr>
                <w:sz w:val="24"/>
              </w:rPr>
              <w:tab/>
              <w:t>угольные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струги, </w:t>
            </w:r>
            <w:r>
              <w:rPr>
                <w:sz w:val="24"/>
              </w:rPr>
              <w:t>бурильные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машины.</w:t>
            </w:r>
          </w:p>
        </w:tc>
        <w:tc>
          <w:tcPr>
            <w:tcW w:w="2278" w:type="dxa"/>
          </w:tcPr>
          <w:p w:rsidR="00C6506D" w:rsidRDefault="000144C7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[1-4, 10,12]</w:t>
            </w:r>
          </w:p>
        </w:tc>
        <w:tc>
          <w:tcPr>
            <w:tcW w:w="2319" w:type="dxa"/>
            <w:vMerge/>
            <w:tcBorders>
              <w:top w:val="nil"/>
            </w:tcBorders>
          </w:tcPr>
          <w:p w:rsidR="00C6506D" w:rsidRDefault="00C6506D">
            <w:pPr>
              <w:rPr>
                <w:sz w:val="2"/>
                <w:szCs w:val="2"/>
              </w:rPr>
            </w:pPr>
          </w:p>
        </w:tc>
      </w:tr>
      <w:tr w:rsidR="00C6506D">
        <w:trPr>
          <w:trHeight w:val="827"/>
        </w:trPr>
        <w:tc>
          <w:tcPr>
            <w:tcW w:w="1207" w:type="dxa"/>
          </w:tcPr>
          <w:p w:rsidR="00C6506D" w:rsidRDefault="000144C7">
            <w:pPr>
              <w:pStyle w:val="TableParagraph"/>
              <w:spacing w:line="267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tabs>
                <w:tab w:val="left" w:pos="1194"/>
                <w:tab w:val="left" w:pos="1314"/>
                <w:tab w:val="left" w:pos="2475"/>
                <w:tab w:val="left" w:pos="2666"/>
              </w:tabs>
              <w:ind w:left="107" w:right="99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крепления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очистных забоев.</w:t>
            </w:r>
            <w:r>
              <w:rPr>
                <w:sz w:val="24"/>
              </w:rPr>
              <w:tab/>
              <w:t>Способы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управления</w:t>
            </w:r>
          </w:p>
          <w:p w:rsidR="00C6506D" w:rsidRDefault="000144C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кровлей в очистных забоях.</w:t>
            </w:r>
          </w:p>
        </w:tc>
        <w:tc>
          <w:tcPr>
            <w:tcW w:w="2278" w:type="dxa"/>
          </w:tcPr>
          <w:p w:rsidR="00C6506D" w:rsidRDefault="000144C7">
            <w:pPr>
              <w:pStyle w:val="TableParagraph"/>
              <w:spacing w:line="314" w:lineRule="exact"/>
              <w:ind w:left="105"/>
              <w:rPr>
                <w:sz w:val="28"/>
              </w:rPr>
            </w:pPr>
            <w:r>
              <w:rPr>
                <w:sz w:val="28"/>
              </w:rPr>
              <w:t>[1-4, 13,16]</w:t>
            </w:r>
          </w:p>
        </w:tc>
        <w:tc>
          <w:tcPr>
            <w:tcW w:w="2319" w:type="dxa"/>
            <w:vMerge/>
            <w:tcBorders>
              <w:top w:val="nil"/>
            </w:tcBorders>
          </w:tcPr>
          <w:p w:rsidR="00C6506D" w:rsidRDefault="00C6506D">
            <w:pPr>
              <w:rPr>
                <w:sz w:val="2"/>
                <w:szCs w:val="2"/>
              </w:rPr>
            </w:pPr>
          </w:p>
        </w:tc>
      </w:tr>
      <w:tr w:rsidR="00C6506D">
        <w:trPr>
          <w:trHeight w:val="321"/>
        </w:trPr>
        <w:tc>
          <w:tcPr>
            <w:tcW w:w="1207" w:type="dxa"/>
          </w:tcPr>
          <w:p w:rsidR="00C6506D" w:rsidRDefault="000144C7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Процессы подземного транспорта.</w:t>
            </w:r>
          </w:p>
        </w:tc>
        <w:tc>
          <w:tcPr>
            <w:tcW w:w="2278" w:type="dxa"/>
          </w:tcPr>
          <w:p w:rsidR="00C6506D" w:rsidRDefault="000144C7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[1-4, 11,12]</w:t>
            </w:r>
          </w:p>
        </w:tc>
        <w:tc>
          <w:tcPr>
            <w:tcW w:w="2319" w:type="dxa"/>
            <w:vMerge/>
            <w:tcBorders>
              <w:top w:val="nil"/>
            </w:tcBorders>
          </w:tcPr>
          <w:p w:rsidR="00C6506D" w:rsidRDefault="00C6506D">
            <w:pPr>
              <w:rPr>
                <w:sz w:val="2"/>
                <w:szCs w:val="2"/>
              </w:rPr>
            </w:pPr>
          </w:p>
        </w:tc>
      </w:tr>
    </w:tbl>
    <w:p w:rsidR="00C6506D" w:rsidRDefault="00C6506D">
      <w:pPr>
        <w:rPr>
          <w:sz w:val="2"/>
          <w:szCs w:val="2"/>
        </w:rPr>
        <w:sectPr w:rsidR="00C6506D">
          <w:pgSz w:w="11910" w:h="16840"/>
          <w:pgMar w:top="1580" w:right="620" w:bottom="280" w:left="1480" w:header="713" w:footer="0" w:gutter="0"/>
          <w:cols w:space="720"/>
        </w:sectPr>
      </w:pPr>
    </w:p>
    <w:p w:rsidR="00C6506D" w:rsidRDefault="00C6506D">
      <w:pPr>
        <w:pStyle w:val="a3"/>
        <w:spacing w:before="4" w:after="1"/>
        <w:rPr>
          <w:sz w:val="28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07"/>
        <w:gridCol w:w="3769"/>
        <w:gridCol w:w="2268"/>
        <w:gridCol w:w="2329"/>
      </w:tblGrid>
      <w:tr w:rsidR="00C6506D">
        <w:trPr>
          <w:trHeight w:val="275"/>
        </w:trPr>
        <w:tc>
          <w:tcPr>
            <w:tcW w:w="1207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Требования правил безопасности.</w:t>
            </w:r>
          </w:p>
        </w:tc>
        <w:tc>
          <w:tcPr>
            <w:tcW w:w="2268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2329" w:type="dxa"/>
            <w:vMerge w:val="restart"/>
          </w:tcPr>
          <w:p w:rsidR="00C6506D" w:rsidRDefault="00C6506D">
            <w:pPr>
              <w:pStyle w:val="TableParagraph"/>
            </w:pPr>
          </w:p>
        </w:tc>
      </w:tr>
      <w:tr w:rsidR="00C6506D">
        <w:trPr>
          <w:trHeight w:val="827"/>
        </w:trPr>
        <w:tc>
          <w:tcPr>
            <w:tcW w:w="1207" w:type="dxa"/>
          </w:tcPr>
          <w:p w:rsidR="00C6506D" w:rsidRDefault="000144C7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tabs>
                <w:tab w:val="left" w:pos="1383"/>
                <w:tab w:val="left" w:pos="2549"/>
                <w:tab w:val="left" w:pos="2909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z w:val="24"/>
              </w:rPr>
              <w:tab/>
              <w:t>сведения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горных</w:t>
            </w:r>
            <w:proofErr w:type="gramEnd"/>
          </w:p>
          <w:p w:rsidR="00C6506D" w:rsidRDefault="000144C7">
            <w:pPr>
              <w:pStyle w:val="TableParagraph"/>
              <w:spacing w:line="270" w:lineRule="atLeast"/>
              <w:ind w:left="107" w:right="100"/>
              <w:rPr>
                <w:sz w:val="24"/>
              </w:rPr>
            </w:pPr>
            <w:proofErr w:type="gramStart"/>
            <w:r>
              <w:rPr>
                <w:sz w:val="24"/>
              </w:rPr>
              <w:t>работах</w:t>
            </w:r>
            <w:proofErr w:type="gramEnd"/>
            <w:r>
              <w:rPr>
                <w:sz w:val="24"/>
              </w:rPr>
              <w:t xml:space="preserve"> при открытом способе добычи полезных ископаемых</w:t>
            </w:r>
          </w:p>
        </w:tc>
        <w:tc>
          <w:tcPr>
            <w:tcW w:w="2268" w:type="dxa"/>
          </w:tcPr>
          <w:p w:rsidR="00C6506D" w:rsidRDefault="000144C7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[1-4, 6,8]</w:t>
            </w:r>
          </w:p>
        </w:tc>
        <w:tc>
          <w:tcPr>
            <w:tcW w:w="2329" w:type="dxa"/>
            <w:vMerge/>
            <w:tcBorders>
              <w:top w:val="nil"/>
            </w:tcBorders>
          </w:tcPr>
          <w:p w:rsidR="00C6506D" w:rsidRDefault="00C6506D">
            <w:pPr>
              <w:rPr>
                <w:sz w:val="2"/>
                <w:szCs w:val="2"/>
              </w:rPr>
            </w:pPr>
          </w:p>
        </w:tc>
      </w:tr>
      <w:tr w:rsidR="00C6506D">
        <w:trPr>
          <w:trHeight w:val="830"/>
        </w:trPr>
        <w:tc>
          <w:tcPr>
            <w:tcW w:w="1207" w:type="dxa"/>
          </w:tcPr>
          <w:p w:rsidR="00C6506D" w:rsidRDefault="000144C7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tabs>
                <w:tab w:val="left" w:pos="1815"/>
                <w:tab w:val="left" w:pos="3411"/>
              </w:tabs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z w:val="24"/>
              </w:rPr>
              <w:tab/>
              <w:t>сведения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C6506D" w:rsidRDefault="000144C7">
            <w:pPr>
              <w:pStyle w:val="TableParagraph"/>
              <w:tabs>
                <w:tab w:val="left" w:pos="2677"/>
              </w:tabs>
              <w:spacing w:line="270" w:lineRule="atLeast"/>
              <w:ind w:left="107" w:right="100"/>
              <w:rPr>
                <w:sz w:val="24"/>
              </w:rPr>
            </w:pPr>
            <w:r>
              <w:rPr>
                <w:sz w:val="24"/>
              </w:rPr>
              <w:t>обогащению</w:t>
            </w:r>
            <w:r>
              <w:rPr>
                <w:sz w:val="24"/>
              </w:rPr>
              <w:tab/>
              <w:t>полезных ископаемых</w:t>
            </w:r>
          </w:p>
        </w:tc>
        <w:tc>
          <w:tcPr>
            <w:tcW w:w="2268" w:type="dxa"/>
          </w:tcPr>
          <w:p w:rsidR="00C6506D" w:rsidRDefault="000144C7">
            <w:pPr>
              <w:pStyle w:val="TableParagraph"/>
              <w:spacing w:line="317" w:lineRule="exact"/>
              <w:ind w:left="105"/>
              <w:rPr>
                <w:sz w:val="28"/>
              </w:rPr>
            </w:pPr>
            <w:r>
              <w:rPr>
                <w:sz w:val="28"/>
              </w:rPr>
              <w:t>[1-4, 8,9]</w:t>
            </w:r>
          </w:p>
        </w:tc>
        <w:tc>
          <w:tcPr>
            <w:tcW w:w="2329" w:type="dxa"/>
            <w:vMerge/>
            <w:tcBorders>
              <w:top w:val="nil"/>
            </w:tcBorders>
          </w:tcPr>
          <w:p w:rsidR="00C6506D" w:rsidRDefault="00C6506D">
            <w:pPr>
              <w:rPr>
                <w:sz w:val="2"/>
                <w:szCs w:val="2"/>
              </w:rPr>
            </w:pPr>
          </w:p>
        </w:tc>
      </w:tr>
      <w:tr w:rsidR="00C6506D">
        <w:trPr>
          <w:trHeight w:val="275"/>
        </w:trPr>
        <w:tc>
          <w:tcPr>
            <w:tcW w:w="1207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268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2329" w:type="dxa"/>
          </w:tcPr>
          <w:p w:rsidR="00C6506D" w:rsidRDefault="000144C7">
            <w:pPr>
              <w:pStyle w:val="TableParagraph"/>
              <w:spacing w:line="256" w:lineRule="exact"/>
              <w:ind w:left="993" w:right="9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0,5</w:t>
            </w:r>
          </w:p>
        </w:tc>
      </w:tr>
      <w:tr w:rsidR="00C6506D">
        <w:trPr>
          <w:trHeight w:val="275"/>
        </w:trPr>
        <w:tc>
          <w:tcPr>
            <w:tcW w:w="1207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8366" w:type="dxa"/>
            <w:gridSpan w:val="3"/>
          </w:tcPr>
          <w:p w:rsidR="00C6506D" w:rsidRDefault="000144C7">
            <w:pPr>
              <w:pStyle w:val="TableParagraph"/>
              <w:spacing w:line="256" w:lineRule="exact"/>
              <w:ind w:left="136" w:right="1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 занятия</w:t>
            </w:r>
          </w:p>
        </w:tc>
      </w:tr>
      <w:tr w:rsidR="00C6506D">
        <w:trPr>
          <w:trHeight w:val="551"/>
        </w:trPr>
        <w:tc>
          <w:tcPr>
            <w:tcW w:w="1207" w:type="dxa"/>
          </w:tcPr>
          <w:p w:rsidR="00C6506D" w:rsidRDefault="000144C7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Изучение на макетах, чертежах</w:t>
            </w:r>
          </w:p>
          <w:p w:rsidR="00C6506D" w:rsidRDefault="000144C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основных элементов карьера</w:t>
            </w:r>
          </w:p>
        </w:tc>
        <w:tc>
          <w:tcPr>
            <w:tcW w:w="2268" w:type="dxa"/>
          </w:tcPr>
          <w:p w:rsidR="00C6506D" w:rsidRDefault="000144C7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[1-4, 6,7]</w:t>
            </w:r>
          </w:p>
        </w:tc>
        <w:tc>
          <w:tcPr>
            <w:tcW w:w="2329" w:type="dxa"/>
            <w:vMerge w:val="restart"/>
          </w:tcPr>
          <w:p w:rsidR="00C6506D" w:rsidRDefault="000144C7">
            <w:pPr>
              <w:pStyle w:val="TableParagraph"/>
              <w:spacing w:line="273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C6506D">
        <w:trPr>
          <w:trHeight w:val="828"/>
        </w:trPr>
        <w:tc>
          <w:tcPr>
            <w:tcW w:w="1207" w:type="dxa"/>
          </w:tcPr>
          <w:p w:rsidR="00C6506D" w:rsidRDefault="000144C7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tabs>
                <w:tab w:val="left" w:pos="1383"/>
                <w:tab w:val="left" w:pos="2714"/>
              </w:tabs>
              <w:ind w:left="107" w:right="100"/>
              <w:rPr>
                <w:sz w:val="24"/>
              </w:rPr>
            </w:pPr>
            <w:r>
              <w:rPr>
                <w:sz w:val="24"/>
              </w:rPr>
              <w:t>Изучение на макетах, чертежах основных</w:t>
            </w:r>
            <w:r>
              <w:rPr>
                <w:sz w:val="24"/>
              </w:rPr>
              <w:tab/>
              <w:t>элементов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"/>
                <w:sz w:val="24"/>
              </w:rPr>
              <w:t>угольной</w:t>
            </w:r>
            <w:proofErr w:type="gramEnd"/>
          </w:p>
          <w:p w:rsidR="00C6506D" w:rsidRDefault="000144C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шахты.</w:t>
            </w:r>
          </w:p>
        </w:tc>
        <w:tc>
          <w:tcPr>
            <w:tcW w:w="2268" w:type="dxa"/>
          </w:tcPr>
          <w:p w:rsidR="00C6506D" w:rsidRDefault="000144C7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[1-4, 8,9]</w:t>
            </w:r>
          </w:p>
        </w:tc>
        <w:tc>
          <w:tcPr>
            <w:tcW w:w="2329" w:type="dxa"/>
            <w:vMerge/>
            <w:tcBorders>
              <w:top w:val="nil"/>
            </w:tcBorders>
          </w:tcPr>
          <w:p w:rsidR="00C6506D" w:rsidRDefault="00C6506D">
            <w:pPr>
              <w:rPr>
                <w:sz w:val="2"/>
                <w:szCs w:val="2"/>
              </w:rPr>
            </w:pPr>
          </w:p>
        </w:tc>
      </w:tr>
      <w:tr w:rsidR="00C6506D">
        <w:trPr>
          <w:trHeight w:val="827"/>
        </w:trPr>
        <w:tc>
          <w:tcPr>
            <w:tcW w:w="1207" w:type="dxa"/>
          </w:tcPr>
          <w:p w:rsidR="00C6506D" w:rsidRDefault="000144C7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tabs>
                <w:tab w:val="left" w:pos="1870"/>
                <w:tab w:val="left" w:pos="3408"/>
              </w:tabs>
              <w:ind w:left="107" w:right="99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z w:val="24"/>
              </w:rPr>
              <w:tab/>
              <w:t>рефератов</w:t>
            </w:r>
            <w:r>
              <w:rPr>
                <w:sz w:val="24"/>
              </w:rPr>
              <w:tab/>
              <w:t>по сырьевой базе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соответствующей</w:t>
            </w:r>
          </w:p>
          <w:p w:rsidR="00C6506D" w:rsidRDefault="000144C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отрасли.</w:t>
            </w:r>
          </w:p>
        </w:tc>
        <w:tc>
          <w:tcPr>
            <w:tcW w:w="2268" w:type="dxa"/>
          </w:tcPr>
          <w:p w:rsidR="00C6506D" w:rsidRDefault="000144C7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[1-4, 10,11]</w:t>
            </w:r>
          </w:p>
        </w:tc>
        <w:tc>
          <w:tcPr>
            <w:tcW w:w="2329" w:type="dxa"/>
            <w:vMerge/>
            <w:tcBorders>
              <w:top w:val="nil"/>
            </w:tcBorders>
          </w:tcPr>
          <w:p w:rsidR="00C6506D" w:rsidRDefault="00C6506D">
            <w:pPr>
              <w:rPr>
                <w:sz w:val="2"/>
                <w:szCs w:val="2"/>
              </w:rPr>
            </w:pPr>
          </w:p>
        </w:tc>
      </w:tr>
      <w:tr w:rsidR="00C6506D">
        <w:trPr>
          <w:trHeight w:val="827"/>
        </w:trPr>
        <w:tc>
          <w:tcPr>
            <w:tcW w:w="1207" w:type="dxa"/>
          </w:tcPr>
          <w:p w:rsidR="00C6506D" w:rsidRDefault="000144C7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tabs>
                <w:tab w:val="left" w:pos="2892"/>
              </w:tabs>
              <w:ind w:left="107" w:right="100"/>
              <w:rPr>
                <w:sz w:val="24"/>
              </w:rPr>
            </w:pPr>
            <w:r>
              <w:rPr>
                <w:sz w:val="24"/>
              </w:rPr>
              <w:t>Определение гранулометрического</w:t>
            </w:r>
            <w:r>
              <w:rPr>
                <w:sz w:val="24"/>
              </w:rPr>
              <w:tab/>
              <w:t>состава</w:t>
            </w:r>
          </w:p>
          <w:p w:rsidR="00C6506D" w:rsidRDefault="000144C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руды.</w:t>
            </w:r>
          </w:p>
        </w:tc>
        <w:tc>
          <w:tcPr>
            <w:tcW w:w="2268" w:type="dxa"/>
          </w:tcPr>
          <w:p w:rsidR="00C6506D" w:rsidRDefault="000144C7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[1-4, 12, 16]</w:t>
            </w:r>
          </w:p>
        </w:tc>
        <w:tc>
          <w:tcPr>
            <w:tcW w:w="2329" w:type="dxa"/>
            <w:vMerge/>
            <w:tcBorders>
              <w:top w:val="nil"/>
            </w:tcBorders>
          </w:tcPr>
          <w:p w:rsidR="00C6506D" w:rsidRDefault="00C6506D">
            <w:pPr>
              <w:rPr>
                <w:sz w:val="2"/>
                <w:szCs w:val="2"/>
              </w:rPr>
            </w:pPr>
          </w:p>
        </w:tc>
      </w:tr>
      <w:tr w:rsidR="00C6506D">
        <w:trPr>
          <w:trHeight w:val="1106"/>
        </w:trPr>
        <w:tc>
          <w:tcPr>
            <w:tcW w:w="1207" w:type="dxa"/>
          </w:tcPr>
          <w:p w:rsidR="00C6506D" w:rsidRDefault="000144C7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Просмотр учебных кинофильмов по открытому и подземному способам добычи полезных</w:t>
            </w:r>
          </w:p>
          <w:p w:rsidR="00C6506D" w:rsidRDefault="000144C7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ископаемых.</w:t>
            </w:r>
          </w:p>
        </w:tc>
        <w:tc>
          <w:tcPr>
            <w:tcW w:w="2268" w:type="dxa"/>
          </w:tcPr>
          <w:p w:rsidR="00C6506D" w:rsidRDefault="000144C7">
            <w:pPr>
              <w:pStyle w:val="TableParagraph"/>
              <w:spacing w:line="317" w:lineRule="exact"/>
              <w:ind w:left="105"/>
              <w:rPr>
                <w:sz w:val="28"/>
              </w:rPr>
            </w:pPr>
            <w:r>
              <w:rPr>
                <w:sz w:val="28"/>
              </w:rPr>
              <w:t>[1-4, 12,16]</w:t>
            </w:r>
          </w:p>
        </w:tc>
        <w:tc>
          <w:tcPr>
            <w:tcW w:w="2329" w:type="dxa"/>
            <w:vMerge/>
            <w:tcBorders>
              <w:top w:val="nil"/>
            </w:tcBorders>
          </w:tcPr>
          <w:p w:rsidR="00C6506D" w:rsidRDefault="00C6506D">
            <w:pPr>
              <w:rPr>
                <w:sz w:val="2"/>
                <w:szCs w:val="2"/>
              </w:rPr>
            </w:pPr>
          </w:p>
        </w:tc>
      </w:tr>
      <w:tr w:rsidR="00C6506D">
        <w:trPr>
          <w:trHeight w:val="275"/>
        </w:trPr>
        <w:tc>
          <w:tcPr>
            <w:tcW w:w="1207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268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2329" w:type="dxa"/>
          </w:tcPr>
          <w:p w:rsidR="00C6506D" w:rsidRDefault="000144C7">
            <w:pPr>
              <w:pStyle w:val="TableParagraph"/>
              <w:spacing w:line="256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C6506D">
        <w:trPr>
          <w:trHeight w:val="552"/>
        </w:trPr>
        <w:tc>
          <w:tcPr>
            <w:tcW w:w="1207" w:type="dxa"/>
          </w:tcPr>
          <w:p w:rsidR="00C6506D" w:rsidRDefault="00C6506D">
            <w:pPr>
              <w:pStyle w:val="TableParagraph"/>
            </w:pPr>
          </w:p>
        </w:tc>
        <w:tc>
          <w:tcPr>
            <w:tcW w:w="8366" w:type="dxa"/>
            <w:gridSpan w:val="3"/>
          </w:tcPr>
          <w:p w:rsidR="00C6506D" w:rsidRDefault="000144C7">
            <w:pPr>
              <w:pStyle w:val="TableParagraph"/>
              <w:spacing w:line="273" w:lineRule="exact"/>
              <w:ind w:left="136" w:right="1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 работа обучающегося под руководством преподавателя</w:t>
            </w:r>
          </w:p>
          <w:p w:rsidR="00C6506D" w:rsidRDefault="000144C7">
            <w:pPr>
              <w:pStyle w:val="TableParagraph"/>
              <w:spacing w:line="259" w:lineRule="exact"/>
              <w:ind w:left="136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(СРОП)</w:t>
            </w:r>
          </w:p>
        </w:tc>
      </w:tr>
      <w:tr w:rsidR="00C6506D">
        <w:trPr>
          <w:trHeight w:val="1655"/>
        </w:trPr>
        <w:tc>
          <w:tcPr>
            <w:tcW w:w="1207" w:type="dxa"/>
          </w:tcPr>
          <w:p w:rsidR="00C6506D" w:rsidRDefault="000144C7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Основные производственные процессы на открытых горных разработках: подготовка горных пород к выемке, выемка и погрузка, перемещение карьерных</w:t>
            </w:r>
          </w:p>
          <w:p w:rsidR="00C6506D" w:rsidRDefault="000144C7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грузов, </w:t>
            </w:r>
            <w:proofErr w:type="spellStart"/>
            <w:r>
              <w:rPr>
                <w:sz w:val="24"/>
              </w:rPr>
              <w:t>отвалообразование</w:t>
            </w:r>
            <w:proofErr w:type="spellEnd"/>
          </w:p>
        </w:tc>
        <w:tc>
          <w:tcPr>
            <w:tcW w:w="4597" w:type="dxa"/>
            <w:gridSpan w:val="2"/>
          </w:tcPr>
          <w:p w:rsidR="00C6506D" w:rsidRDefault="000144C7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[1-4, 6, 7]</w:t>
            </w:r>
          </w:p>
        </w:tc>
      </w:tr>
      <w:tr w:rsidR="00C6506D">
        <w:trPr>
          <w:trHeight w:val="827"/>
        </w:trPr>
        <w:tc>
          <w:tcPr>
            <w:tcW w:w="1207" w:type="dxa"/>
          </w:tcPr>
          <w:p w:rsidR="00C6506D" w:rsidRDefault="000144C7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tabs>
                <w:tab w:val="left" w:pos="1518"/>
                <w:tab w:val="left" w:pos="2175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Вскрышные и добычные работы. Понятие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коэффициенте</w:t>
            </w:r>
          </w:p>
          <w:p w:rsidR="00C6506D" w:rsidRDefault="000144C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вскрыши.</w:t>
            </w:r>
          </w:p>
        </w:tc>
        <w:tc>
          <w:tcPr>
            <w:tcW w:w="4597" w:type="dxa"/>
            <w:gridSpan w:val="2"/>
          </w:tcPr>
          <w:p w:rsidR="00C6506D" w:rsidRDefault="000144C7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[1-5, 8, 9]</w:t>
            </w:r>
          </w:p>
        </w:tc>
      </w:tr>
      <w:tr w:rsidR="00C6506D">
        <w:trPr>
          <w:trHeight w:val="1380"/>
        </w:trPr>
        <w:tc>
          <w:tcPr>
            <w:tcW w:w="1207" w:type="dxa"/>
          </w:tcPr>
          <w:p w:rsidR="00C6506D" w:rsidRDefault="000144C7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tabs>
                <w:tab w:val="left" w:pos="2396"/>
              </w:tabs>
              <w:ind w:left="107" w:right="98"/>
              <w:rPr>
                <w:sz w:val="24"/>
              </w:rPr>
            </w:pPr>
            <w:r>
              <w:rPr>
                <w:sz w:val="24"/>
              </w:rPr>
              <w:t>Перечень и содержание основных руководящих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документов,</w:t>
            </w:r>
          </w:p>
          <w:p w:rsidR="00C6506D" w:rsidRDefault="000144C7">
            <w:pPr>
              <w:pStyle w:val="TableParagraph"/>
              <w:tabs>
                <w:tab w:val="left" w:pos="1695"/>
                <w:tab w:val="left" w:pos="2819"/>
                <w:tab w:val="left" w:pos="2911"/>
              </w:tabs>
              <w:ind w:left="107" w:right="98"/>
              <w:rPr>
                <w:sz w:val="24"/>
              </w:rPr>
            </w:pPr>
            <w:proofErr w:type="gramStart"/>
            <w:r>
              <w:rPr>
                <w:sz w:val="24"/>
              </w:rPr>
              <w:t>определяющих</w:t>
            </w:r>
            <w:proofErr w:type="gram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порядок производства</w:t>
            </w:r>
            <w:r>
              <w:rPr>
                <w:sz w:val="24"/>
              </w:rPr>
              <w:tab/>
              <w:t>открытых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горных</w:t>
            </w:r>
          </w:p>
          <w:p w:rsidR="00C6506D" w:rsidRDefault="000144C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работ, их безопасность.</w:t>
            </w:r>
          </w:p>
        </w:tc>
        <w:tc>
          <w:tcPr>
            <w:tcW w:w="4597" w:type="dxa"/>
            <w:gridSpan w:val="2"/>
          </w:tcPr>
          <w:p w:rsidR="00C6506D" w:rsidRDefault="000144C7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[1-5, 10, 11]</w:t>
            </w:r>
          </w:p>
        </w:tc>
      </w:tr>
      <w:tr w:rsidR="00C6506D">
        <w:trPr>
          <w:trHeight w:val="275"/>
        </w:trPr>
        <w:tc>
          <w:tcPr>
            <w:tcW w:w="1207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8366" w:type="dxa"/>
            <w:gridSpan w:val="3"/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Самостоятельная работа </w:t>
            </w:r>
            <w:proofErr w:type="gramStart"/>
            <w:r>
              <w:rPr>
                <w:b/>
                <w:sz w:val="24"/>
              </w:rPr>
              <w:t>обучающегося</w:t>
            </w:r>
            <w:proofErr w:type="gramEnd"/>
            <w:r>
              <w:rPr>
                <w:b/>
                <w:sz w:val="24"/>
              </w:rPr>
              <w:t xml:space="preserve"> (СРО)</w:t>
            </w:r>
          </w:p>
        </w:tc>
      </w:tr>
      <w:tr w:rsidR="00C6506D">
        <w:trPr>
          <w:trHeight w:val="551"/>
        </w:trPr>
        <w:tc>
          <w:tcPr>
            <w:tcW w:w="1207" w:type="dxa"/>
          </w:tcPr>
          <w:p w:rsidR="00C6506D" w:rsidRDefault="000144C7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tabs>
                <w:tab w:val="left" w:pos="2050"/>
              </w:tabs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z w:val="24"/>
              </w:rPr>
              <w:tab/>
              <w:t>месторождений</w:t>
            </w:r>
          </w:p>
          <w:p w:rsidR="00C6506D" w:rsidRDefault="000144C7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строительных горных пород</w:t>
            </w:r>
          </w:p>
        </w:tc>
        <w:tc>
          <w:tcPr>
            <w:tcW w:w="4597" w:type="dxa"/>
            <w:gridSpan w:val="2"/>
          </w:tcPr>
          <w:p w:rsidR="00C6506D" w:rsidRDefault="000144C7">
            <w:pPr>
              <w:pStyle w:val="TableParagraph"/>
              <w:spacing w:line="317" w:lineRule="exact"/>
              <w:ind w:left="105"/>
              <w:rPr>
                <w:sz w:val="28"/>
              </w:rPr>
            </w:pPr>
            <w:r>
              <w:rPr>
                <w:sz w:val="28"/>
              </w:rPr>
              <w:t>[1-5, 16]</w:t>
            </w:r>
          </w:p>
        </w:tc>
      </w:tr>
      <w:tr w:rsidR="00C6506D">
        <w:trPr>
          <w:trHeight w:val="1381"/>
        </w:trPr>
        <w:tc>
          <w:tcPr>
            <w:tcW w:w="1207" w:type="dxa"/>
          </w:tcPr>
          <w:p w:rsidR="00C6506D" w:rsidRDefault="000144C7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tabs>
                <w:tab w:val="left" w:pos="2458"/>
              </w:tabs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Виды строительных горных пород и их свойства. Особенности технологии</w:t>
            </w:r>
            <w:r>
              <w:rPr>
                <w:sz w:val="24"/>
              </w:rPr>
              <w:tab/>
              <w:t>разработки, требования к сырью 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готовой</w:t>
            </w:r>
          </w:p>
          <w:p w:rsidR="00C6506D" w:rsidRDefault="000144C7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продукции.</w:t>
            </w:r>
          </w:p>
        </w:tc>
        <w:tc>
          <w:tcPr>
            <w:tcW w:w="4597" w:type="dxa"/>
            <w:gridSpan w:val="2"/>
          </w:tcPr>
          <w:p w:rsidR="00C6506D" w:rsidRDefault="000144C7">
            <w:pPr>
              <w:pStyle w:val="TableParagraph"/>
              <w:spacing w:line="317" w:lineRule="exact"/>
              <w:ind w:left="105"/>
              <w:rPr>
                <w:sz w:val="28"/>
              </w:rPr>
            </w:pPr>
            <w:r>
              <w:rPr>
                <w:sz w:val="28"/>
              </w:rPr>
              <w:t>[1-5, 12, 14]</w:t>
            </w:r>
          </w:p>
        </w:tc>
      </w:tr>
    </w:tbl>
    <w:p w:rsidR="00C6506D" w:rsidRDefault="00C6506D">
      <w:pPr>
        <w:spacing w:line="317" w:lineRule="exact"/>
        <w:rPr>
          <w:sz w:val="28"/>
        </w:rPr>
        <w:sectPr w:rsidR="00C6506D">
          <w:pgSz w:w="11910" w:h="16840"/>
          <w:pgMar w:top="1580" w:right="620" w:bottom="280" w:left="1480" w:header="713" w:footer="0" w:gutter="0"/>
          <w:cols w:space="720"/>
        </w:sectPr>
      </w:pPr>
    </w:p>
    <w:p w:rsidR="00C6506D" w:rsidRDefault="00C6506D">
      <w:pPr>
        <w:pStyle w:val="a3"/>
        <w:spacing w:before="4" w:after="1"/>
        <w:rPr>
          <w:sz w:val="28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07"/>
        <w:gridCol w:w="3769"/>
        <w:gridCol w:w="2297"/>
        <w:gridCol w:w="2300"/>
      </w:tblGrid>
      <w:tr w:rsidR="00C6506D">
        <w:trPr>
          <w:trHeight w:val="827"/>
        </w:trPr>
        <w:tc>
          <w:tcPr>
            <w:tcW w:w="1207" w:type="dxa"/>
          </w:tcPr>
          <w:p w:rsidR="00C6506D" w:rsidRDefault="000144C7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tabs>
                <w:tab w:val="left" w:pos="2591"/>
              </w:tabs>
              <w:ind w:left="107" w:right="97"/>
              <w:rPr>
                <w:sz w:val="24"/>
              </w:rPr>
            </w:pPr>
            <w:r>
              <w:rPr>
                <w:sz w:val="24"/>
              </w:rPr>
              <w:t>Понятия об основных методах, процессах,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операциях</w:t>
            </w:r>
          </w:p>
          <w:p w:rsidR="00C6506D" w:rsidRDefault="000144C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обогащения.</w:t>
            </w:r>
          </w:p>
        </w:tc>
        <w:tc>
          <w:tcPr>
            <w:tcW w:w="4597" w:type="dxa"/>
            <w:gridSpan w:val="2"/>
          </w:tcPr>
          <w:p w:rsidR="00C6506D" w:rsidRDefault="000144C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[1-5, 13, 16]</w:t>
            </w:r>
          </w:p>
        </w:tc>
      </w:tr>
      <w:tr w:rsidR="00C6506D">
        <w:trPr>
          <w:trHeight w:val="275"/>
        </w:trPr>
        <w:tc>
          <w:tcPr>
            <w:tcW w:w="1207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 по модулю 2</w:t>
            </w:r>
          </w:p>
        </w:tc>
        <w:tc>
          <w:tcPr>
            <w:tcW w:w="2297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2300" w:type="dxa"/>
          </w:tcPr>
          <w:p w:rsidR="00C6506D" w:rsidRDefault="000144C7">
            <w:pPr>
              <w:pStyle w:val="TableParagraph"/>
              <w:spacing w:line="256" w:lineRule="exact"/>
              <w:ind w:left="978" w:right="9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1,5</w:t>
            </w:r>
          </w:p>
        </w:tc>
      </w:tr>
      <w:tr w:rsidR="00C6506D">
        <w:trPr>
          <w:trHeight w:val="554"/>
        </w:trPr>
        <w:tc>
          <w:tcPr>
            <w:tcW w:w="1207" w:type="dxa"/>
          </w:tcPr>
          <w:p w:rsidR="00C6506D" w:rsidRDefault="00C6506D">
            <w:pPr>
              <w:pStyle w:val="TableParagraph"/>
            </w:pPr>
          </w:p>
        </w:tc>
        <w:tc>
          <w:tcPr>
            <w:tcW w:w="3769" w:type="dxa"/>
          </w:tcPr>
          <w:p w:rsidR="00C6506D" w:rsidRDefault="000144C7">
            <w:pPr>
              <w:pStyle w:val="TableParagraph"/>
              <w:spacing w:before="2" w:line="276" w:lineRule="exact"/>
              <w:ind w:left="107" w:right="13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Итого по дисциплине, кредит </w:t>
            </w:r>
            <w:r>
              <w:rPr>
                <w:b/>
                <w:spacing w:val="-3"/>
                <w:sz w:val="24"/>
              </w:rPr>
              <w:t>РК</w:t>
            </w:r>
          </w:p>
        </w:tc>
        <w:tc>
          <w:tcPr>
            <w:tcW w:w="2297" w:type="dxa"/>
          </w:tcPr>
          <w:p w:rsidR="00C6506D" w:rsidRDefault="00C6506D">
            <w:pPr>
              <w:pStyle w:val="TableParagraph"/>
            </w:pPr>
          </w:p>
        </w:tc>
        <w:tc>
          <w:tcPr>
            <w:tcW w:w="2300" w:type="dxa"/>
          </w:tcPr>
          <w:p w:rsidR="00C6506D" w:rsidRDefault="000144C7">
            <w:pPr>
              <w:pStyle w:val="TableParagraph"/>
              <w:spacing w:line="275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</w:tbl>
    <w:p w:rsidR="00C6506D" w:rsidRDefault="00C6506D">
      <w:pPr>
        <w:pStyle w:val="a3"/>
        <w:spacing w:before="10"/>
        <w:rPr>
          <w:sz w:val="15"/>
        </w:rPr>
      </w:pPr>
    </w:p>
    <w:p w:rsidR="00C6506D" w:rsidRDefault="000144C7">
      <w:pPr>
        <w:pStyle w:val="a4"/>
        <w:numPr>
          <w:ilvl w:val="1"/>
          <w:numId w:val="15"/>
        </w:numPr>
        <w:tabs>
          <w:tab w:val="left" w:pos="2248"/>
        </w:tabs>
        <w:spacing w:before="90"/>
        <w:ind w:left="2247"/>
        <w:jc w:val="left"/>
        <w:rPr>
          <w:b/>
          <w:sz w:val="24"/>
        </w:rPr>
      </w:pPr>
      <w:r>
        <w:rPr>
          <w:b/>
          <w:sz w:val="24"/>
        </w:rPr>
        <w:t>Задания для самостоятельной работы (СРОП,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СРО)</w:t>
      </w:r>
    </w:p>
    <w:p w:rsidR="00C6506D" w:rsidRDefault="00C6506D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37"/>
        <w:gridCol w:w="2069"/>
        <w:gridCol w:w="2749"/>
        <w:gridCol w:w="1070"/>
        <w:gridCol w:w="314"/>
        <w:gridCol w:w="940"/>
      </w:tblGrid>
      <w:tr w:rsidR="00C6506D">
        <w:trPr>
          <w:trHeight w:val="827"/>
        </w:trPr>
        <w:tc>
          <w:tcPr>
            <w:tcW w:w="2437" w:type="dxa"/>
          </w:tcPr>
          <w:p w:rsidR="00C6506D" w:rsidRDefault="000144C7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069" w:type="dxa"/>
          </w:tcPr>
          <w:p w:rsidR="00C6506D" w:rsidRDefault="000144C7">
            <w:pPr>
              <w:pStyle w:val="TableParagraph"/>
              <w:tabs>
                <w:tab w:val="left" w:pos="1820"/>
              </w:tabs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  <w:r>
              <w:rPr>
                <w:b/>
                <w:sz w:val="24"/>
              </w:rPr>
              <w:tab/>
              <w:t>и</w:t>
            </w:r>
          </w:p>
          <w:p w:rsidR="00C6506D" w:rsidRDefault="000144C7">
            <w:pPr>
              <w:pStyle w:val="TableParagraph"/>
              <w:spacing w:line="270" w:lineRule="atLeast"/>
              <w:ind w:left="107" w:right="666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 задания</w:t>
            </w:r>
          </w:p>
        </w:tc>
        <w:tc>
          <w:tcPr>
            <w:tcW w:w="2749" w:type="dxa"/>
          </w:tcPr>
          <w:p w:rsidR="00C6506D" w:rsidRDefault="000144C7">
            <w:pPr>
              <w:pStyle w:val="TableParagraph"/>
              <w:ind w:left="107" w:right="387"/>
              <w:rPr>
                <w:b/>
                <w:sz w:val="24"/>
              </w:rPr>
            </w:pPr>
            <w:r>
              <w:rPr>
                <w:b/>
                <w:sz w:val="24"/>
              </w:rPr>
              <w:t>Продолжительность выполнения</w:t>
            </w:r>
          </w:p>
        </w:tc>
        <w:tc>
          <w:tcPr>
            <w:tcW w:w="1384" w:type="dxa"/>
            <w:gridSpan w:val="2"/>
          </w:tcPr>
          <w:p w:rsidR="00C6506D" w:rsidRDefault="000144C7">
            <w:pPr>
              <w:pStyle w:val="TableParagraph"/>
              <w:ind w:left="107" w:right="214"/>
              <w:rPr>
                <w:b/>
                <w:sz w:val="24"/>
              </w:rPr>
            </w:pPr>
            <w:r>
              <w:rPr>
                <w:b/>
                <w:sz w:val="24"/>
              </w:rPr>
              <w:t>Форма контроля</w:t>
            </w:r>
          </w:p>
        </w:tc>
        <w:tc>
          <w:tcPr>
            <w:tcW w:w="940" w:type="dxa"/>
          </w:tcPr>
          <w:p w:rsidR="00C6506D" w:rsidRDefault="000144C7">
            <w:pPr>
              <w:pStyle w:val="TableParagraph"/>
              <w:ind w:left="112" w:right="176"/>
              <w:rPr>
                <w:b/>
                <w:sz w:val="24"/>
              </w:rPr>
            </w:pPr>
            <w:r>
              <w:rPr>
                <w:b/>
                <w:sz w:val="24"/>
              </w:rPr>
              <w:t>Срок сдачи</w:t>
            </w:r>
          </w:p>
        </w:tc>
      </w:tr>
      <w:tr w:rsidR="00C6506D">
        <w:trPr>
          <w:trHeight w:val="275"/>
        </w:trPr>
        <w:tc>
          <w:tcPr>
            <w:tcW w:w="9579" w:type="dxa"/>
            <w:gridSpan w:val="6"/>
          </w:tcPr>
          <w:p w:rsidR="00C6506D" w:rsidRDefault="000144C7">
            <w:pPr>
              <w:pStyle w:val="TableParagraph"/>
              <w:spacing w:line="256" w:lineRule="exact"/>
              <w:ind w:left="1576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1 «Подземная разработка рудных месторождений»</w:t>
            </w:r>
          </w:p>
        </w:tc>
      </w:tr>
      <w:tr w:rsidR="00C6506D">
        <w:trPr>
          <w:trHeight w:val="1656"/>
        </w:trPr>
        <w:tc>
          <w:tcPr>
            <w:tcW w:w="2437" w:type="dxa"/>
          </w:tcPr>
          <w:p w:rsidR="00C6506D" w:rsidRDefault="000144C7">
            <w:pPr>
              <w:pStyle w:val="TableParagraph"/>
              <w:ind w:left="107" w:right="128"/>
              <w:rPr>
                <w:sz w:val="24"/>
              </w:rPr>
            </w:pPr>
            <w:r>
              <w:rPr>
                <w:sz w:val="24"/>
              </w:rPr>
              <w:t>Размеры поперечного сечения горных выработок</w:t>
            </w:r>
          </w:p>
        </w:tc>
        <w:tc>
          <w:tcPr>
            <w:tcW w:w="2069" w:type="dxa"/>
          </w:tcPr>
          <w:p w:rsidR="00C6506D" w:rsidRDefault="000144C7">
            <w:pPr>
              <w:pStyle w:val="TableParagraph"/>
              <w:tabs>
                <w:tab w:val="left" w:pos="1208"/>
              </w:tabs>
              <w:ind w:left="107" w:right="98"/>
              <w:rPr>
                <w:sz w:val="24"/>
              </w:rPr>
            </w:pPr>
            <w:r>
              <w:rPr>
                <w:sz w:val="24"/>
              </w:rPr>
              <w:t>Умение определить размеры поперечного сечения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горных</w:t>
            </w:r>
            <w:proofErr w:type="gramEnd"/>
          </w:p>
          <w:p w:rsidR="00C6506D" w:rsidRDefault="000144C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выработок</w:t>
            </w:r>
          </w:p>
        </w:tc>
        <w:tc>
          <w:tcPr>
            <w:tcW w:w="2749" w:type="dxa"/>
          </w:tcPr>
          <w:p w:rsidR="00C6506D" w:rsidRDefault="000144C7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70" w:type="dxa"/>
            <w:tcBorders>
              <w:right w:val="nil"/>
            </w:tcBorders>
          </w:tcPr>
          <w:p w:rsidR="00C6506D" w:rsidRDefault="000144C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РГР,</w:t>
            </w:r>
          </w:p>
          <w:p w:rsidR="00C6506D" w:rsidRDefault="000144C7">
            <w:pPr>
              <w:pStyle w:val="TableParagraph"/>
              <w:ind w:left="107" w:right="228"/>
              <w:jc w:val="both"/>
              <w:rPr>
                <w:sz w:val="24"/>
              </w:rPr>
            </w:pPr>
            <w:r>
              <w:rPr>
                <w:sz w:val="24"/>
              </w:rPr>
              <w:t>защита устной форме</w:t>
            </w:r>
          </w:p>
        </w:tc>
        <w:tc>
          <w:tcPr>
            <w:tcW w:w="314" w:type="dxa"/>
            <w:tcBorders>
              <w:left w:val="nil"/>
            </w:tcBorders>
          </w:tcPr>
          <w:p w:rsidR="00C6506D" w:rsidRDefault="00C6506D">
            <w:pPr>
              <w:pStyle w:val="TableParagraph"/>
              <w:spacing w:before="3"/>
              <w:rPr>
                <w:b/>
                <w:sz w:val="23"/>
              </w:rPr>
            </w:pPr>
          </w:p>
          <w:p w:rsidR="00C6506D" w:rsidRDefault="000144C7">
            <w:pPr>
              <w:pStyle w:val="TableParagraph"/>
              <w:spacing w:before="1"/>
              <w:ind w:left="73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940" w:type="dxa"/>
          </w:tcPr>
          <w:p w:rsidR="00C6506D" w:rsidRDefault="000144C7">
            <w:pPr>
              <w:pStyle w:val="TableParagraph"/>
              <w:spacing w:line="268" w:lineRule="exact"/>
              <w:ind w:left="8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C6506D">
        <w:trPr>
          <w:trHeight w:val="1103"/>
        </w:trPr>
        <w:tc>
          <w:tcPr>
            <w:tcW w:w="2437" w:type="dxa"/>
          </w:tcPr>
          <w:p w:rsidR="00C6506D" w:rsidRDefault="000144C7">
            <w:pPr>
              <w:pStyle w:val="TableParagraph"/>
              <w:tabs>
                <w:tab w:val="left" w:pos="1055"/>
                <w:tab w:val="left" w:pos="1350"/>
                <w:tab w:val="left" w:pos="2208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z w:val="24"/>
              </w:rPr>
              <w:tab/>
              <w:t>сведения</w:t>
            </w:r>
            <w:r>
              <w:rPr>
                <w:sz w:val="24"/>
              </w:rPr>
              <w:tab/>
              <w:t>о потерях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полезных</w:t>
            </w:r>
          </w:p>
          <w:p w:rsidR="00C6506D" w:rsidRDefault="000144C7">
            <w:pPr>
              <w:pStyle w:val="TableParagraph"/>
              <w:tabs>
                <w:tab w:val="left" w:pos="1827"/>
              </w:tabs>
              <w:spacing w:line="270" w:lineRule="atLeast"/>
              <w:ind w:left="107" w:right="96"/>
              <w:rPr>
                <w:sz w:val="24"/>
              </w:rPr>
            </w:pPr>
            <w:r>
              <w:rPr>
                <w:sz w:val="24"/>
              </w:rPr>
              <w:t>ископаемых.</w:t>
            </w:r>
            <w:r>
              <w:rPr>
                <w:sz w:val="24"/>
              </w:rPr>
              <w:tab/>
              <w:t>Учет потерь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руды.</w:t>
            </w:r>
          </w:p>
        </w:tc>
        <w:tc>
          <w:tcPr>
            <w:tcW w:w="2069" w:type="dxa"/>
          </w:tcPr>
          <w:p w:rsidR="00C6506D" w:rsidRDefault="000144C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Знать о потерях полезных </w:t>
            </w:r>
            <w:proofErr w:type="spellStart"/>
            <w:r>
              <w:rPr>
                <w:sz w:val="24"/>
              </w:rPr>
              <w:t>ископамых</w:t>
            </w:r>
            <w:proofErr w:type="spellEnd"/>
          </w:p>
        </w:tc>
        <w:tc>
          <w:tcPr>
            <w:tcW w:w="2749" w:type="dxa"/>
          </w:tcPr>
          <w:p w:rsidR="00C6506D" w:rsidRDefault="000144C7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384" w:type="dxa"/>
            <w:gridSpan w:val="2"/>
          </w:tcPr>
          <w:p w:rsidR="00C6506D" w:rsidRDefault="000144C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Реферат</w:t>
            </w:r>
          </w:p>
        </w:tc>
        <w:tc>
          <w:tcPr>
            <w:tcW w:w="940" w:type="dxa"/>
          </w:tcPr>
          <w:p w:rsidR="00C6506D" w:rsidRDefault="000144C7">
            <w:pPr>
              <w:pStyle w:val="TableParagraph"/>
              <w:spacing w:line="268" w:lineRule="exact"/>
              <w:ind w:left="8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C6506D">
        <w:trPr>
          <w:trHeight w:val="827"/>
        </w:trPr>
        <w:tc>
          <w:tcPr>
            <w:tcW w:w="2437" w:type="dxa"/>
          </w:tcPr>
          <w:p w:rsidR="00C6506D" w:rsidRDefault="000144C7">
            <w:pPr>
              <w:pStyle w:val="TableParagraph"/>
              <w:tabs>
                <w:tab w:val="left" w:pos="1340"/>
              </w:tabs>
              <w:ind w:left="107" w:right="97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z w:val="24"/>
              </w:rPr>
              <w:tab/>
              <w:t>механики горных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пород</w:t>
            </w:r>
          </w:p>
        </w:tc>
        <w:tc>
          <w:tcPr>
            <w:tcW w:w="2069" w:type="dxa"/>
          </w:tcPr>
          <w:p w:rsidR="00C6506D" w:rsidRDefault="000144C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Изучение</w:t>
            </w:r>
          </w:p>
          <w:p w:rsidR="00C6506D" w:rsidRDefault="000144C7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механику горных пород</w:t>
            </w:r>
          </w:p>
        </w:tc>
        <w:tc>
          <w:tcPr>
            <w:tcW w:w="2749" w:type="dxa"/>
          </w:tcPr>
          <w:p w:rsidR="00C6506D" w:rsidRDefault="000144C7">
            <w:pPr>
              <w:pStyle w:val="TableParagraph"/>
              <w:spacing w:line="267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70" w:type="dxa"/>
            <w:tcBorders>
              <w:right w:val="nil"/>
            </w:tcBorders>
          </w:tcPr>
          <w:p w:rsidR="00C6506D" w:rsidRDefault="000144C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Защита</w:t>
            </w:r>
          </w:p>
          <w:p w:rsidR="00C6506D" w:rsidRDefault="000144C7">
            <w:pPr>
              <w:pStyle w:val="TableParagraph"/>
              <w:spacing w:line="270" w:lineRule="atLeast"/>
              <w:ind w:left="107" w:right="229"/>
              <w:rPr>
                <w:sz w:val="24"/>
              </w:rPr>
            </w:pPr>
            <w:r>
              <w:rPr>
                <w:sz w:val="24"/>
              </w:rPr>
              <w:t>устной форме</w:t>
            </w:r>
          </w:p>
        </w:tc>
        <w:tc>
          <w:tcPr>
            <w:tcW w:w="314" w:type="dxa"/>
            <w:tcBorders>
              <w:left w:val="nil"/>
            </w:tcBorders>
          </w:tcPr>
          <w:p w:rsidR="00C6506D" w:rsidRDefault="000144C7">
            <w:pPr>
              <w:pStyle w:val="TableParagraph"/>
              <w:spacing w:line="267" w:lineRule="exact"/>
              <w:ind w:left="71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940" w:type="dxa"/>
          </w:tcPr>
          <w:p w:rsidR="00C6506D" w:rsidRDefault="000144C7">
            <w:pPr>
              <w:pStyle w:val="TableParagraph"/>
              <w:spacing w:line="267" w:lineRule="exact"/>
              <w:ind w:left="8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C6506D">
        <w:trPr>
          <w:trHeight w:val="1655"/>
        </w:trPr>
        <w:tc>
          <w:tcPr>
            <w:tcW w:w="2437" w:type="dxa"/>
          </w:tcPr>
          <w:p w:rsidR="00C6506D" w:rsidRDefault="000144C7">
            <w:pPr>
              <w:pStyle w:val="TableParagraph"/>
              <w:tabs>
                <w:tab w:val="left" w:pos="1580"/>
                <w:tab w:val="left" w:pos="1669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Классификация горной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крепи. Технологические циклограммы проведения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"/>
                <w:sz w:val="24"/>
              </w:rPr>
              <w:t>горных</w:t>
            </w:r>
            <w:proofErr w:type="gramEnd"/>
          </w:p>
          <w:p w:rsidR="00C6506D" w:rsidRDefault="000144C7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выработок</w:t>
            </w:r>
          </w:p>
        </w:tc>
        <w:tc>
          <w:tcPr>
            <w:tcW w:w="2069" w:type="dxa"/>
          </w:tcPr>
          <w:p w:rsidR="00C6506D" w:rsidRDefault="000144C7">
            <w:pPr>
              <w:pStyle w:val="TableParagraph"/>
              <w:tabs>
                <w:tab w:val="left" w:pos="1299"/>
              </w:tabs>
              <w:ind w:left="107" w:right="97"/>
              <w:rPr>
                <w:sz w:val="24"/>
              </w:rPr>
            </w:pPr>
            <w:r>
              <w:rPr>
                <w:sz w:val="24"/>
              </w:rPr>
              <w:t>Изучение классификацию горной</w:t>
            </w:r>
            <w:r>
              <w:rPr>
                <w:sz w:val="24"/>
              </w:rPr>
              <w:tab/>
              <w:t xml:space="preserve">крепи, построение </w:t>
            </w:r>
            <w:proofErr w:type="gramStart"/>
            <w:r>
              <w:rPr>
                <w:sz w:val="24"/>
              </w:rPr>
              <w:t>технологических</w:t>
            </w:r>
            <w:proofErr w:type="gramEnd"/>
          </w:p>
          <w:p w:rsidR="00C6506D" w:rsidRDefault="000144C7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циклограмм</w:t>
            </w:r>
          </w:p>
        </w:tc>
        <w:tc>
          <w:tcPr>
            <w:tcW w:w="2749" w:type="dxa"/>
          </w:tcPr>
          <w:p w:rsidR="00C6506D" w:rsidRDefault="000144C7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384" w:type="dxa"/>
            <w:gridSpan w:val="2"/>
          </w:tcPr>
          <w:p w:rsidR="00C6506D" w:rsidRDefault="000144C7">
            <w:pPr>
              <w:pStyle w:val="TableParagraph"/>
              <w:spacing w:line="237" w:lineRule="auto"/>
              <w:ind w:left="107" w:right="353"/>
              <w:rPr>
                <w:sz w:val="24"/>
              </w:rPr>
            </w:pPr>
            <w:r>
              <w:rPr>
                <w:sz w:val="24"/>
              </w:rPr>
              <w:t>Реферат, РГР</w:t>
            </w:r>
          </w:p>
        </w:tc>
        <w:tc>
          <w:tcPr>
            <w:tcW w:w="940" w:type="dxa"/>
          </w:tcPr>
          <w:p w:rsidR="00C6506D" w:rsidRDefault="000144C7">
            <w:pPr>
              <w:pStyle w:val="TableParagraph"/>
              <w:spacing w:line="270" w:lineRule="exact"/>
              <w:ind w:left="81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C6506D">
        <w:trPr>
          <w:trHeight w:val="1382"/>
        </w:trPr>
        <w:tc>
          <w:tcPr>
            <w:tcW w:w="2437" w:type="dxa"/>
          </w:tcPr>
          <w:p w:rsidR="00C6506D" w:rsidRDefault="000144C7">
            <w:pPr>
              <w:pStyle w:val="TableParagraph"/>
              <w:tabs>
                <w:tab w:val="left" w:pos="1126"/>
                <w:tab w:val="left" w:pos="1369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 xml:space="preserve">Принцип </w:t>
            </w:r>
            <w:proofErr w:type="spellStart"/>
            <w:r>
              <w:rPr>
                <w:sz w:val="24"/>
              </w:rPr>
              <w:t>класификации</w:t>
            </w:r>
            <w:proofErr w:type="spellEnd"/>
            <w:r>
              <w:rPr>
                <w:sz w:val="24"/>
              </w:rPr>
              <w:t xml:space="preserve"> систем</w:t>
            </w:r>
            <w:r>
              <w:rPr>
                <w:sz w:val="24"/>
              </w:rPr>
              <w:tab/>
              <w:t xml:space="preserve">разработки. </w:t>
            </w:r>
            <w:r>
              <w:rPr>
                <w:spacing w:val="-1"/>
                <w:sz w:val="24"/>
              </w:rPr>
              <w:t>Процессы</w:t>
            </w:r>
            <w:r>
              <w:rPr>
                <w:spacing w:val="-1"/>
                <w:sz w:val="24"/>
              </w:rPr>
              <w:tab/>
            </w:r>
            <w:proofErr w:type="gramStart"/>
            <w:r>
              <w:rPr>
                <w:sz w:val="24"/>
              </w:rPr>
              <w:t>очистной</w:t>
            </w:r>
            <w:proofErr w:type="gramEnd"/>
          </w:p>
          <w:p w:rsidR="00C6506D" w:rsidRDefault="000144C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выемки.</w:t>
            </w:r>
          </w:p>
        </w:tc>
        <w:tc>
          <w:tcPr>
            <w:tcW w:w="2069" w:type="dxa"/>
          </w:tcPr>
          <w:p w:rsidR="00C6506D" w:rsidRDefault="000144C7">
            <w:pPr>
              <w:pStyle w:val="TableParagraph"/>
              <w:ind w:left="107" w:right="355"/>
              <w:rPr>
                <w:sz w:val="24"/>
              </w:rPr>
            </w:pPr>
            <w:r>
              <w:rPr>
                <w:sz w:val="24"/>
              </w:rPr>
              <w:t>Изучение принципа классификации систем</w:t>
            </w:r>
          </w:p>
          <w:p w:rsidR="00C6506D" w:rsidRDefault="000144C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разработки</w:t>
            </w:r>
          </w:p>
        </w:tc>
        <w:tc>
          <w:tcPr>
            <w:tcW w:w="2749" w:type="dxa"/>
          </w:tcPr>
          <w:p w:rsidR="00C6506D" w:rsidRDefault="000144C7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384" w:type="dxa"/>
            <w:gridSpan w:val="2"/>
          </w:tcPr>
          <w:p w:rsidR="00C6506D" w:rsidRDefault="000144C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Реферат</w:t>
            </w:r>
          </w:p>
        </w:tc>
        <w:tc>
          <w:tcPr>
            <w:tcW w:w="940" w:type="dxa"/>
          </w:tcPr>
          <w:p w:rsidR="00C6506D" w:rsidRDefault="000144C7">
            <w:pPr>
              <w:pStyle w:val="TableParagraph"/>
              <w:spacing w:line="270" w:lineRule="exact"/>
              <w:ind w:left="81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C6506D">
        <w:trPr>
          <w:trHeight w:val="551"/>
        </w:trPr>
        <w:tc>
          <w:tcPr>
            <w:tcW w:w="9579" w:type="dxa"/>
            <w:gridSpan w:val="6"/>
          </w:tcPr>
          <w:p w:rsidR="00C6506D" w:rsidRDefault="000144C7">
            <w:pPr>
              <w:pStyle w:val="TableParagraph"/>
              <w:spacing w:line="273" w:lineRule="exact"/>
              <w:ind w:left="212" w:right="2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Модуль 2 «Подземная разработка угольных месторождений. Обогащение </w:t>
            </w:r>
            <w:proofErr w:type="gramStart"/>
            <w:r>
              <w:rPr>
                <w:b/>
                <w:sz w:val="24"/>
              </w:rPr>
              <w:t>полезных</w:t>
            </w:r>
            <w:proofErr w:type="gramEnd"/>
          </w:p>
          <w:p w:rsidR="00C6506D" w:rsidRDefault="000144C7">
            <w:pPr>
              <w:pStyle w:val="TableParagraph"/>
              <w:spacing w:line="259" w:lineRule="exact"/>
              <w:ind w:left="212" w:right="2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ископаемых»</w:t>
            </w:r>
          </w:p>
        </w:tc>
      </w:tr>
      <w:tr w:rsidR="00C6506D">
        <w:trPr>
          <w:trHeight w:val="2760"/>
        </w:trPr>
        <w:tc>
          <w:tcPr>
            <w:tcW w:w="2437" w:type="dxa"/>
          </w:tcPr>
          <w:p w:rsidR="00C6506D" w:rsidRDefault="000144C7">
            <w:pPr>
              <w:pStyle w:val="TableParagraph"/>
              <w:tabs>
                <w:tab w:val="left" w:pos="2091"/>
              </w:tabs>
              <w:ind w:left="107" w:right="97"/>
              <w:rPr>
                <w:sz w:val="24"/>
              </w:rPr>
            </w:pPr>
            <w:r>
              <w:rPr>
                <w:sz w:val="24"/>
              </w:rPr>
              <w:t>Основные производственные процессы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C6506D" w:rsidRDefault="000144C7">
            <w:pPr>
              <w:pStyle w:val="TableParagraph"/>
              <w:tabs>
                <w:tab w:val="left" w:pos="1057"/>
                <w:tab w:val="left" w:pos="1513"/>
                <w:tab w:val="left" w:pos="1580"/>
              </w:tabs>
              <w:spacing w:line="270" w:lineRule="atLeast"/>
              <w:ind w:left="107" w:right="98"/>
              <w:rPr>
                <w:sz w:val="24"/>
              </w:rPr>
            </w:pPr>
            <w:r>
              <w:rPr>
                <w:sz w:val="24"/>
              </w:rPr>
              <w:t>открытых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горных </w:t>
            </w:r>
            <w:proofErr w:type="gramStart"/>
            <w:r>
              <w:rPr>
                <w:sz w:val="24"/>
              </w:rPr>
              <w:t>разработках</w:t>
            </w:r>
            <w:proofErr w:type="gramEnd"/>
            <w:r>
              <w:rPr>
                <w:sz w:val="24"/>
              </w:rPr>
              <w:t>: подготовка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горных </w:t>
            </w:r>
            <w:r>
              <w:rPr>
                <w:sz w:val="24"/>
              </w:rPr>
              <w:t>пород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выемке, </w:t>
            </w:r>
            <w:r>
              <w:rPr>
                <w:sz w:val="24"/>
              </w:rPr>
              <w:t>выемка и погрузка, перемещение карьерных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грузов,</w:t>
            </w:r>
          </w:p>
        </w:tc>
        <w:tc>
          <w:tcPr>
            <w:tcW w:w="2069" w:type="dxa"/>
          </w:tcPr>
          <w:p w:rsidR="00C6506D" w:rsidRDefault="000144C7">
            <w:pPr>
              <w:pStyle w:val="TableParagraph"/>
              <w:tabs>
                <w:tab w:val="left" w:pos="452"/>
                <w:tab w:val="left" w:pos="1721"/>
              </w:tabs>
              <w:ind w:left="107" w:right="98"/>
              <w:rPr>
                <w:sz w:val="24"/>
              </w:rPr>
            </w:pPr>
            <w:r>
              <w:rPr>
                <w:sz w:val="24"/>
              </w:rPr>
              <w:t xml:space="preserve">Изучение основных </w:t>
            </w:r>
            <w:proofErr w:type="spellStart"/>
            <w:proofErr w:type="gramStart"/>
            <w:r>
              <w:rPr>
                <w:sz w:val="24"/>
              </w:rPr>
              <w:t>производственны</w:t>
            </w:r>
            <w:proofErr w:type="spellEnd"/>
            <w:proofErr w:type="gramEnd"/>
            <w:r>
              <w:rPr>
                <w:sz w:val="24"/>
              </w:rPr>
              <w:t xml:space="preserve"> х</w:t>
            </w:r>
            <w:r>
              <w:rPr>
                <w:sz w:val="24"/>
              </w:rPr>
              <w:tab/>
              <w:t>процессов</w:t>
            </w:r>
            <w:r>
              <w:rPr>
                <w:sz w:val="24"/>
              </w:rPr>
              <w:tab/>
              <w:t>на открытых горных разработках</w:t>
            </w:r>
          </w:p>
        </w:tc>
        <w:tc>
          <w:tcPr>
            <w:tcW w:w="2749" w:type="dxa"/>
          </w:tcPr>
          <w:p w:rsidR="00C6506D" w:rsidRDefault="000144C7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70" w:type="dxa"/>
            <w:tcBorders>
              <w:right w:val="nil"/>
            </w:tcBorders>
          </w:tcPr>
          <w:p w:rsidR="00C6506D" w:rsidRDefault="000144C7">
            <w:pPr>
              <w:pStyle w:val="TableParagraph"/>
              <w:ind w:left="107" w:right="204"/>
              <w:jc w:val="both"/>
              <w:rPr>
                <w:sz w:val="24"/>
              </w:rPr>
            </w:pPr>
            <w:r>
              <w:rPr>
                <w:sz w:val="24"/>
              </w:rPr>
              <w:t>Защита устной форме</w:t>
            </w:r>
          </w:p>
        </w:tc>
        <w:tc>
          <w:tcPr>
            <w:tcW w:w="314" w:type="dxa"/>
            <w:tcBorders>
              <w:left w:val="nil"/>
            </w:tcBorders>
          </w:tcPr>
          <w:p w:rsidR="00C6506D" w:rsidRDefault="000144C7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940" w:type="dxa"/>
          </w:tcPr>
          <w:p w:rsidR="00C6506D" w:rsidRDefault="000144C7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</w:tbl>
    <w:p w:rsidR="00C6506D" w:rsidRDefault="00C6506D">
      <w:pPr>
        <w:spacing w:line="268" w:lineRule="exact"/>
        <w:rPr>
          <w:sz w:val="24"/>
        </w:rPr>
        <w:sectPr w:rsidR="00C6506D">
          <w:pgSz w:w="11910" w:h="16840"/>
          <w:pgMar w:top="1580" w:right="620" w:bottom="280" w:left="1480" w:header="713" w:footer="0" w:gutter="0"/>
          <w:cols w:space="720"/>
        </w:sectPr>
      </w:pPr>
    </w:p>
    <w:p w:rsidR="00C6506D" w:rsidRDefault="00C6506D">
      <w:pPr>
        <w:pStyle w:val="a3"/>
        <w:spacing w:before="4" w:after="1"/>
        <w:rPr>
          <w:b/>
          <w:sz w:val="28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37"/>
        <w:gridCol w:w="2069"/>
        <w:gridCol w:w="2749"/>
        <w:gridCol w:w="1055"/>
        <w:gridCol w:w="339"/>
        <w:gridCol w:w="930"/>
      </w:tblGrid>
      <w:tr w:rsidR="00C6506D">
        <w:trPr>
          <w:trHeight w:val="275"/>
        </w:trPr>
        <w:tc>
          <w:tcPr>
            <w:tcW w:w="2437" w:type="dxa"/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отвалообразование</w:t>
            </w:r>
            <w:proofErr w:type="spellEnd"/>
          </w:p>
        </w:tc>
        <w:tc>
          <w:tcPr>
            <w:tcW w:w="2069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2749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  <w:gridSpan w:val="2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930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</w:tr>
      <w:tr w:rsidR="00C6506D">
        <w:trPr>
          <w:trHeight w:val="1379"/>
        </w:trPr>
        <w:tc>
          <w:tcPr>
            <w:tcW w:w="2437" w:type="dxa"/>
          </w:tcPr>
          <w:p w:rsidR="00C6506D" w:rsidRDefault="000144C7">
            <w:pPr>
              <w:pStyle w:val="TableParagraph"/>
              <w:tabs>
                <w:tab w:val="left" w:pos="2197"/>
              </w:tabs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Вскрышные</w:t>
            </w:r>
            <w:r>
              <w:rPr>
                <w:sz w:val="24"/>
              </w:rPr>
              <w:tab/>
              <w:t>и добычные работы. Понятие</w:t>
            </w:r>
            <w:r>
              <w:rPr>
                <w:sz w:val="24"/>
              </w:rPr>
              <w:tab/>
              <w:t>о</w:t>
            </w:r>
          </w:p>
          <w:p w:rsidR="00C6506D" w:rsidRDefault="000144C7">
            <w:pPr>
              <w:pStyle w:val="TableParagraph"/>
              <w:spacing w:line="270" w:lineRule="atLeast"/>
              <w:ind w:left="107" w:right="817"/>
              <w:rPr>
                <w:sz w:val="24"/>
              </w:rPr>
            </w:pPr>
            <w:proofErr w:type="gramStart"/>
            <w:r>
              <w:rPr>
                <w:sz w:val="24"/>
              </w:rPr>
              <w:t>коэффициенте</w:t>
            </w:r>
            <w:proofErr w:type="gramEnd"/>
            <w:r>
              <w:rPr>
                <w:sz w:val="24"/>
              </w:rPr>
              <w:t xml:space="preserve"> вскрыши.</w:t>
            </w:r>
          </w:p>
        </w:tc>
        <w:tc>
          <w:tcPr>
            <w:tcW w:w="2069" w:type="dxa"/>
          </w:tcPr>
          <w:p w:rsidR="00C6506D" w:rsidRDefault="000144C7">
            <w:pPr>
              <w:pStyle w:val="TableParagraph"/>
              <w:ind w:left="107" w:right="449"/>
              <w:rPr>
                <w:sz w:val="24"/>
              </w:rPr>
            </w:pPr>
            <w:r>
              <w:rPr>
                <w:sz w:val="24"/>
              </w:rPr>
              <w:t>Умение определить коэффициента вскрыши</w:t>
            </w:r>
          </w:p>
        </w:tc>
        <w:tc>
          <w:tcPr>
            <w:tcW w:w="2749" w:type="dxa"/>
          </w:tcPr>
          <w:p w:rsidR="00C6506D" w:rsidRDefault="000144C7">
            <w:pPr>
              <w:pStyle w:val="TableParagraph"/>
              <w:spacing w:line="268" w:lineRule="exact"/>
              <w:ind w:right="1304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394" w:type="dxa"/>
            <w:gridSpan w:val="2"/>
          </w:tcPr>
          <w:p w:rsidR="00C6506D" w:rsidRDefault="000144C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РГР</w:t>
            </w:r>
          </w:p>
        </w:tc>
        <w:tc>
          <w:tcPr>
            <w:tcW w:w="930" w:type="dxa"/>
          </w:tcPr>
          <w:p w:rsidR="00C6506D" w:rsidRDefault="000144C7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C6506D">
        <w:trPr>
          <w:trHeight w:val="275"/>
        </w:trPr>
        <w:tc>
          <w:tcPr>
            <w:tcW w:w="2437" w:type="dxa"/>
            <w:tcBorders>
              <w:bottom w:val="nil"/>
            </w:tcBorders>
          </w:tcPr>
          <w:p w:rsidR="00C6506D" w:rsidRDefault="000144C7">
            <w:pPr>
              <w:pStyle w:val="TableParagraph"/>
              <w:tabs>
                <w:tab w:val="left" w:pos="2199"/>
              </w:tabs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Перечень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069" w:type="dxa"/>
            <w:tcBorders>
              <w:bottom w:val="nil"/>
            </w:tcBorders>
          </w:tcPr>
          <w:p w:rsidR="00C6506D" w:rsidRDefault="000144C7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Изучение</w:t>
            </w:r>
          </w:p>
        </w:tc>
        <w:tc>
          <w:tcPr>
            <w:tcW w:w="2749" w:type="dxa"/>
            <w:tcBorders>
              <w:bottom w:val="nil"/>
            </w:tcBorders>
          </w:tcPr>
          <w:p w:rsidR="00C6506D" w:rsidRDefault="000144C7">
            <w:pPr>
              <w:pStyle w:val="TableParagraph"/>
              <w:spacing w:line="255" w:lineRule="exact"/>
              <w:ind w:right="1304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55" w:type="dxa"/>
            <w:tcBorders>
              <w:bottom w:val="nil"/>
              <w:right w:val="nil"/>
            </w:tcBorders>
          </w:tcPr>
          <w:p w:rsidR="00C6506D" w:rsidRDefault="000144C7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Защита</w:t>
            </w:r>
          </w:p>
        </w:tc>
        <w:tc>
          <w:tcPr>
            <w:tcW w:w="339" w:type="dxa"/>
            <w:tcBorders>
              <w:left w:val="nil"/>
              <w:bottom w:val="nil"/>
            </w:tcBorders>
          </w:tcPr>
          <w:p w:rsidR="00C6506D" w:rsidRDefault="000144C7">
            <w:pPr>
              <w:pStyle w:val="TableParagraph"/>
              <w:spacing w:line="25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930" w:type="dxa"/>
            <w:tcBorders>
              <w:bottom w:val="nil"/>
            </w:tcBorders>
          </w:tcPr>
          <w:p w:rsidR="00C6506D" w:rsidRDefault="000144C7">
            <w:pPr>
              <w:pStyle w:val="TableParagraph"/>
              <w:spacing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C6506D">
        <w:trPr>
          <w:trHeight w:val="276"/>
        </w:trPr>
        <w:tc>
          <w:tcPr>
            <w:tcW w:w="2437" w:type="dxa"/>
            <w:tcBorders>
              <w:top w:val="nil"/>
              <w:bottom w:val="nil"/>
            </w:tcBorders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2069" w:type="dxa"/>
            <w:tcBorders>
              <w:top w:val="nil"/>
              <w:bottom w:val="nil"/>
            </w:tcBorders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нормативных</w:t>
            </w:r>
          </w:p>
        </w:tc>
        <w:tc>
          <w:tcPr>
            <w:tcW w:w="2749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1055" w:type="dxa"/>
            <w:tcBorders>
              <w:top w:val="nil"/>
              <w:bottom w:val="nil"/>
              <w:right w:val="nil"/>
            </w:tcBorders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устной</w:t>
            </w:r>
          </w:p>
        </w:tc>
        <w:tc>
          <w:tcPr>
            <w:tcW w:w="339" w:type="dxa"/>
            <w:tcBorders>
              <w:top w:val="nil"/>
              <w:left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</w:tr>
      <w:tr w:rsidR="00C6506D">
        <w:trPr>
          <w:trHeight w:val="275"/>
        </w:trPr>
        <w:tc>
          <w:tcPr>
            <w:tcW w:w="2437" w:type="dxa"/>
            <w:tcBorders>
              <w:top w:val="nil"/>
              <w:bottom w:val="nil"/>
            </w:tcBorders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основных</w:t>
            </w:r>
          </w:p>
        </w:tc>
        <w:tc>
          <w:tcPr>
            <w:tcW w:w="2069" w:type="dxa"/>
            <w:tcBorders>
              <w:top w:val="nil"/>
              <w:bottom w:val="nil"/>
            </w:tcBorders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документов</w:t>
            </w:r>
          </w:p>
        </w:tc>
        <w:tc>
          <w:tcPr>
            <w:tcW w:w="2749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1055" w:type="dxa"/>
            <w:tcBorders>
              <w:top w:val="nil"/>
              <w:bottom w:val="nil"/>
              <w:right w:val="nil"/>
            </w:tcBorders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форме</w:t>
            </w:r>
          </w:p>
        </w:tc>
        <w:tc>
          <w:tcPr>
            <w:tcW w:w="339" w:type="dxa"/>
            <w:tcBorders>
              <w:top w:val="nil"/>
              <w:left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</w:tr>
      <w:tr w:rsidR="00C6506D">
        <w:trPr>
          <w:trHeight w:val="274"/>
        </w:trPr>
        <w:tc>
          <w:tcPr>
            <w:tcW w:w="2437" w:type="dxa"/>
            <w:tcBorders>
              <w:top w:val="nil"/>
              <w:bottom w:val="nil"/>
            </w:tcBorders>
          </w:tcPr>
          <w:p w:rsidR="00C6506D" w:rsidRDefault="000144C7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руководящих</w:t>
            </w:r>
          </w:p>
        </w:tc>
        <w:tc>
          <w:tcPr>
            <w:tcW w:w="2069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2749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1055" w:type="dxa"/>
            <w:tcBorders>
              <w:top w:val="nil"/>
              <w:bottom w:val="nil"/>
              <w:right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</w:tr>
      <w:tr w:rsidR="00C6506D">
        <w:trPr>
          <w:trHeight w:val="274"/>
        </w:trPr>
        <w:tc>
          <w:tcPr>
            <w:tcW w:w="2437" w:type="dxa"/>
            <w:tcBorders>
              <w:top w:val="nil"/>
              <w:bottom w:val="nil"/>
            </w:tcBorders>
          </w:tcPr>
          <w:p w:rsidR="00C6506D" w:rsidRDefault="000144C7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документов,</w:t>
            </w:r>
          </w:p>
        </w:tc>
        <w:tc>
          <w:tcPr>
            <w:tcW w:w="2069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2749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1055" w:type="dxa"/>
            <w:tcBorders>
              <w:top w:val="nil"/>
              <w:bottom w:val="nil"/>
              <w:right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</w:tr>
      <w:tr w:rsidR="00C6506D">
        <w:trPr>
          <w:trHeight w:val="275"/>
        </w:trPr>
        <w:tc>
          <w:tcPr>
            <w:tcW w:w="2437" w:type="dxa"/>
            <w:tcBorders>
              <w:top w:val="nil"/>
              <w:bottom w:val="nil"/>
            </w:tcBorders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определяющих</w:t>
            </w:r>
          </w:p>
        </w:tc>
        <w:tc>
          <w:tcPr>
            <w:tcW w:w="2069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2749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1055" w:type="dxa"/>
            <w:tcBorders>
              <w:top w:val="nil"/>
              <w:bottom w:val="nil"/>
              <w:right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</w:tr>
      <w:tr w:rsidR="00C6506D">
        <w:trPr>
          <w:trHeight w:val="276"/>
        </w:trPr>
        <w:tc>
          <w:tcPr>
            <w:tcW w:w="2437" w:type="dxa"/>
            <w:tcBorders>
              <w:top w:val="nil"/>
              <w:bottom w:val="nil"/>
            </w:tcBorders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порядок</w:t>
            </w:r>
          </w:p>
        </w:tc>
        <w:tc>
          <w:tcPr>
            <w:tcW w:w="2069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2749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1055" w:type="dxa"/>
            <w:tcBorders>
              <w:top w:val="nil"/>
              <w:bottom w:val="nil"/>
              <w:right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</w:tr>
      <w:tr w:rsidR="00C6506D">
        <w:trPr>
          <w:trHeight w:val="276"/>
        </w:trPr>
        <w:tc>
          <w:tcPr>
            <w:tcW w:w="2437" w:type="dxa"/>
            <w:tcBorders>
              <w:top w:val="nil"/>
              <w:bottom w:val="nil"/>
            </w:tcBorders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производства</w:t>
            </w:r>
          </w:p>
        </w:tc>
        <w:tc>
          <w:tcPr>
            <w:tcW w:w="2069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2749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1055" w:type="dxa"/>
            <w:tcBorders>
              <w:top w:val="nil"/>
              <w:bottom w:val="nil"/>
              <w:right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</w:tr>
      <w:tr w:rsidR="00C6506D">
        <w:trPr>
          <w:trHeight w:val="275"/>
        </w:trPr>
        <w:tc>
          <w:tcPr>
            <w:tcW w:w="2437" w:type="dxa"/>
            <w:tcBorders>
              <w:top w:val="nil"/>
              <w:bottom w:val="nil"/>
            </w:tcBorders>
          </w:tcPr>
          <w:p w:rsidR="00C6506D" w:rsidRDefault="000144C7">
            <w:pPr>
              <w:pStyle w:val="TableParagraph"/>
              <w:tabs>
                <w:tab w:val="left" w:pos="1580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открытых</w:t>
            </w:r>
            <w:r>
              <w:rPr>
                <w:sz w:val="24"/>
              </w:rPr>
              <w:tab/>
              <w:t>горных</w:t>
            </w:r>
          </w:p>
        </w:tc>
        <w:tc>
          <w:tcPr>
            <w:tcW w:w="2069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2749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1055" w:type="dxa"/>
            <w:tcBorders>
              <w:top w:val="nil"/>
              <w:bottom w:val="nil"/>
              <w:right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</w:tr>
      <w:tr w:rsidR="00C6506D">
        <w:trPr>
          <w:trHeight w:val="275"/>
        </w:trPr>
        <w:tc>
          <w:tcPr>
            <w:tcW w:w="2437" w:type="dxa"/>
            <w:tcBorders>
              <w:top w:val="nil"/>
              <w:bottom w:val="nil"/>
            </w:tcBorders>
          </w:tcPr>
          <w:p w:rsidR="00C6506D" w:rsidRDefault="000144C7">
            <w:pPr>
              <w:pStyle w:val="TableParagraph"/>
              <w:tabs>
                <w:tab w:val="left" w:pos="2080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работ,</w:t>
            </w:r>
            <w:r>
              <w:rPr>
                <w:sz w:val="24"/>
              </w:rPr>
              <w:tab/>
              <w:t>их</w:t>
            </w:r>
          </w:p>
        </w:tc>
        <w:tc>
          <w:tcPr>
            <w:tcW w:w="2069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2749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1055" w:type="dxa"/>
            <w:tcBorders>
              <w:top w:val="nil"/>
              <w:bottom w:val="nil"/>
              <w:right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</w:tr>
      <w:tr w:rsidR="00C6506D">
        <w:trPr>
          <w:trHeight w:val="278"/>
        </w:trPr>
        <w:tc>
          <w:tcPr>
            <w:tcW w:w="2437" w:type="dxa"/>
            <w:tcBorders>
              <w:top w:val="nil"/>
            </w:tcBorders>
          </w:tcPr>
          <w:p w:rsidR="00C6506D" w:rsidRDefault="000144C7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безопасность.</w:t>
            </w:r>
          </w:p>
        </w:tc>
        <w:tc>
          <w:tcPr>
            <w:tcW w:w="2069" w:type="dxa"/>
            <w:tcBorders>
              <w:top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2749" w:type="dxa"/>
            <w:tcBorders>
              <w:top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1055" w:type="dxa"/>
            <w:tcBorders>
              <w:top w:val="nil"/>
              <w:right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339" w:type="dxa"/>
            <w:tcBorders>
              <w:top w:val="nil"/>
              <w:left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930" w:type="dxa"/>
            <w:tcBorders>
              <w:top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</w:tr>
      <w:tr w:rsidR="00C6506D">
        <w:trPr>
          <w:trHeight w:val="275"/>
        </w:trPr>
        <w:tc>
          <w:tcPr>
            <w:tcW w:w="2437" w:type="dxa"/>
            <w:tcBorders>
              <w:bottom w:val="nil"/>
            </w:tcBorders>
          </w:tcPr>
          <w:p w:rsidR="00C6506D" w:rsidRDefault="000144C7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Разработка</w:t>
            </w:r>
          </w:p>
        </w:tc>
        <w:tc>
          <w:tcPr>
            <w:tcW w:w="2069" w:type="dxa"/>
            <w:tcBorders>
              <w:bottom w:val="nil"/>
            </w:tcBorders>
          </w:tcPr>
          <w:p w:rsidR="00C6506D" w:rsidRDefault="000144C7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Изучение</w:t>
            </w:r>
          </w:p>
        </w:tc>
        <w:tc>
          <w:tcPr>
            <w:tcW w:w="2749" w:type="dxa"/>
            <w:tcBorders>
              <w:bottom w:val="nil"/>
            </w:tcBorders>
          </w:tcPr>
          <w:p w:rsidR="00C6506D" w:rsidRDefault="000144C7">
            <w:pPr>
              <w:pStyle w:val="TableParagraph"/>
              <w:spacing w:line="255" w:lineRule="exact"/>
              <w:ind w:right="1304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394" w:type="dxa"/>
            <w:gridSpan w:val="2"/>
            <w:tcBorders>
              <w:bottom w:val="nil"/>
            </w:tcBorders>
          </w:tcPr>
          <w:p w:rsidR="00C6506D" w:rsidRDefault="000144C7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Реферат</w:t>
            </w:r>
          </w:p>
        </w:tc>
        <w:tc>
          <w:tcPr>
            <w:tcW w:w="930" w:type="dxa"/>
            <w:tcBorders>
              <w:bottom w:val="nil"/>
            </w:tcBorders>
          </w:tcPr>
          <w:p w:rsidR="00C6506D" w:rsidRDefault="000144C7">
            <w:pPr>
              <w:pStyle w:val="TableParagraph"/>
              <w:spacing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C6506D">
        <w:trPr>
          <w:trHeight w:val="275"/>
        </w:trPr>
        <w:tc>
          <w:tcPr>
            <w:tcW w:w="2437" w:type="dxa"/>
            <w:tcBorders>
              <w:top w:val="nil"/>
              <w:bottom w:val="nil"/>
            </w:tcBorders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месторождений</w:t>
            </w:r>
          </w:p>
        </w:tc>
        <w:tc>
          <w:tcPr>
            <w:tcW w:w="2069" w:type="dxa"/>
            <w:tcBorders>
              <w:top w:val="nil"/>
              <w:bottom w:val="nil"/>
            </w:tcBorders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месторождений</w:t>
            </w:r>
          </w:p>
        </w:tc>
        <w:tc>
          <w:tcPr>
            <w:tcW w:w="2749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  <w:gridSpan w:val="2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</w:tr>
      <w:tr w:rsidR="00C6506D">
        <w:trPr>
          <w:trHeight w:val="276"/>
        </w:trPr>
        <w:tc>
          <w:tcPr>
            <w:tcW w:w="2437" w:type="dxa"/>
            <w:tcBorders>
              <w:top w:val="nil"/>
              <w:bottom w:val="nil"/>
            </w:tcBorders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строительных</w:t>
            </w:r>
          </w:p>
        </w:tc>
        <w:tc>
          <w:tcPr>
            <w:tcW w:w="2069" w:type="dxa"/>
            <w:tcBorders>
              <w:top w:val="nil"/>
              <w:bottom w:val="nil"/>
            </w:tcBorders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строительных</w:t>
            </w:r>
          </w:p>
        </w:tc>
        <w:tc>
          <w:tcPr>
            <w:tcW w:w="2749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  <w:gridSpan w:val="2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</w:tr>
      <w:tr w:rsidR="00C6506D">
        <w:trPr>
          <w:trHeight w:val="278"/>
        </w:trPr>
        <w:tc>
          <w:tcPr>
            <w:tcW w:w="2437" w:type="dxa"/>
            <w:tcBorders>
              <w:top w:val="nil"/>
            </w:tcBorders>
          </w:tcPr>
          <w:p w:rsidR="00C6506D" w:rsidRDefault="000144C7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горных пород</w:t>
            </w:r>
          </w:p>
        </w:tc>
        <w:tc>
          <w:tcPr>
            <w:tcW w:w="2069" w:type="dxa"/>
            <w:tcBorders>
              <w:top w:val="nil"/>
            </w:tcBorders>
          </w:tcPr>
          <w:p w:rsidR="00C6506D" w:rsidRDefault="000144C7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горных пород</w:t>
            </w:r>
          </w:p>
        </w:tc>
        <w:tc>
          <w:tcPr>
            <w:tcW w:w="2749" w:type="dxa"/>
            <w:tcBorders>
              <w:top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  <w:gridSpan w:val="2"/>
            <w:tcBorders>
              <w:top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930" w:type="dxa"/>
            <w:tcBorders>
              <w:top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</w:tr>
      <w:tr w:rsidR="00C6506D">
        <w:trPr>
          <w:trHeight w:val="272"/>
        </w:trPr>
        <w:tc>
          <w:tcPr>
            <w:tcW w:w="2437" w:type="dxa"/>
            <w:tcBorders>
              <w:bottom w:val="nil"/>
            </w:tcBorders>
          </w:tcPr>
          <w:p w:rsidR="00C6506D" w:rsidRDefault="000144C7">
            <w:pPr>
              <w:pStyle w:val="TableParagraph"/>
              <w:tabs>
                <w:tab w:val="left" w:pos="896"/>
              </w:tabs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строительных</w:t>
            </w:r>
            <w:proofErr w:type="gramEnd"/>
          </w:p>
        </w:tc>
        <w:tc>
          <w:tcPr>
            <w:tcW w:w="2069" w:type="dxa"/>
            <w:tcBorders>
              <w:bottom w:val="nil"/>
            </w:tcBorders>
          </w:tcPr>
          <w:p w:rsidR="00C6506D" w:rsidRDefault="000144C7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Изучение</w:t>
            </w:r>
          </w:p>
        </w:tc>
        <w:tc>
          <w:tcPr>
            <w:tcW w:w="2749" w:type="dxa"/>
            <w:tcBorders>
              <w:bottom w:val="nil"/>
            </w:tcBorders>
          </w:tcPr>
          <w:p w:rsidR="00C6506D" w:rsidRDefault="000144C7">
            <w:pPr>
              <w:pStyle w:val="TableParagraph"/>
              <w:spacing w:line="253" w:lineRule="exact"/>
              <w:ind w:right="1304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394" w:type="dxa"/>
            <w:gridSpan w:val="2"/>
            <w:tcBorders>
              <w:bottom w:val="nil"/>
            </w:tcBorders>
          </w:tcPr>
          <w:p w:rsidR="00C6506D" w:rsidRDefault="000144C7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Реферат</w:t>
            </w:r>
          </w:p>
        </w:tc>
        <w:tc>
          <w:tcPr>
            <w:tcW w:w="930" w:type="dxa"/>
            <w:tcBorders>
              <w:bottom w:val="nil"/>
            </w:tcBorders>
          </w:tcPr>
          <w:p w:rsidR="00C6506D" w:rsidRDefault="000144C7">
            <w:pPr>
              <w:pStyle w:val="TableParagraph"/>
              <w:spacing w:line="253" w:lineRule="exact"/>
              <w:ind w:left="102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C6506D">
        <w:trPr>
          <w:trHeight w:val="276"/>
        </w:trPr>
        <w:tc>
          <w:tcPr>
            <w:tcW w:w="2437" w:type="dxa"/>
            <w:tcBorders>
              <w:top w:val="nil"/>
              <w:bottom w:val="nil"/>
            </w:tcBorders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горных пород 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</w:tc>
        <w:tc>
          <w:tcPr>
            <w:tcW w:w="2069" w:type="dxa"/>
            <w:tcBorders>
              <w:top w:val="nil"/>
              <w:bottom w:val="nil"/>
            </w:tcBorders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</w:p>
        </w:tc>
        <w:tc>
          <w:tcPr>
            <w:tcW w:w="2749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  <w:gridSpan w:val="2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</w:tr>
      <w:tr w:rsidR="00C6506D">
        <w:trPr>
          <w:trHeight w:val="275"/>
        </w:trPr>
        <w:tc>
          <w:tcPr>
            <w:tcW w:w="2437" w:type="dxa"/>
            <w:tcBorders>
              <w:top w:val="nil"/>
              <w:bottom w:val="nil"/>
            </w:tcBorders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свойства.</w:t>
            </w:r>
          </w:p>
        </w:tc>
        <w:tc>
          <w:tcPr>
            <w:tcW w:w="2069" w:type="dxa"/>
            <w:tcBorders>
              <w:top w:val="nil"/>
              <w:bottom w:val="nil"/>
            </w:tcBorders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технологии</w:t>
            </w:r>
          </w:p>
        </w:tc>
        <w:tc>
          <w:tcPr>
            <w:tcW w:w="2749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  <w:gridSpan w:val="2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</w:tr>
      <w:tr w:rsidR="00C6506D">
        <w:trPr>
          <w:trHeight w:val="275"/>
        </w:trPr>
        <w:tc>
          <w:tcPr>
            <w:tcW w:w="2437" w:type="dxa"/>
            <w:tcBorders>
              <w:top w:val="nil"/>
              <w:bottom w:val="nil"/>
            </w:tcBorders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</w:p>
        </w:tc>
        <w:tc>
          <w:tcPr>
            <w:tcW w:w="2069" w:type="dxa"/>
            <w:tcBorders>
              <w:top w:val="nil"/>
              <w:bottom w:val="nil"/>
            </w:tcBorders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разработки,</w:t>
            </w:r>
          </w:p>
        </w:tc>
        <w:tc>
          <w:tcPr>
            <w:tcW w:w="2749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  <w:gridSpan w:val="2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</w:tr>
      <w:tr w:rsidR="00C6506D">
        <w:trPr>
          <w:trHeight w:val="276"/>
        </w:trPr>
        <w:tc>
          <w:tcPr>
            <w:tcW w:w="2437" w:type="dxa"/>
            <w:tcBorders>
              <w:top w:val="nil"/>
              <w:bottom w:val="nil"/>
            </w:tcBorders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технологии</w:t>
            </w:r>
          </w:p>
        </w:tc>
        <w:tc>
          <w:tcPr>
            <w:tcW w:w="2069" w:type="dxa"/>
            <w:tcBorders>
              <w:top w:val="nil"/>
              <w:bottom w:val="nil"/>
            </w:tcBorders>
          </w:tcPr>
          <w:p w:rsidR="00C6506D" w:rsidRDefault="000144C7">
            <w:pPr>
              <w:pStyle w:val="TableParagraph"/>
              <w:tabs>
                <w:tab w:val="left" w:pos="1843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к</w:t>
            </w:r>
            <w:proofErr w:type="gramEnd"/>
          </w:p>
        </w:tc>
        <w:tc>
          <w:tcPr>
            <w:tcW w:w="2749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  <w:gridSpan w:val="2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</w:tr>
      <w:tr w:rsidR="00C6506D">
        <w:trPr>
          <w:trHeight w:val="276"/>
        </w:trPr>
        <w:tc>
          <w:tcPr>
            <w:tcW w:w="2437" w:type="dxa"/>
            <w:tcBorders>
              <w:top w:val="nil"/>
              <w:bottom w:val="nil"/>
            </w:tcBorders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разработки,</w:t>
            </w:r>
          </w:p>
        </w:tc>
        <w:tc>
          <w:tcPr>
            <w:tcW w:w="2069" w:type="dxa"/>
            <w:tcBorders>
              <w:top w:val="nil"/>
              <w:bottom w:val="nil"/>
            </w:tcBorders>
          </w:tcPr>
          <w:p w:rsidR="00C6506D" w:rsidRDefault="000144C7">
            <w:pPr>
              <w:pStyle w:val="TableParagraph"/>
              <w:tabs>
                <w:tab w:val="left" w:pos="824"/>
                <w:tab w:val="left" w:pos="1154"/>
              </w:tabs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срью</w:t>
            </w:r>
            <w:proofErr w:type="spellEnd"/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готовой</w:t>
            </w:r>
          </w:p>
        </w:tc>
        <w:tc>
          <w:tcPr>
            <w:tcW w:w="2749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  <w:gridSpan w:val="2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</w:tr>
      <w:tr w:rsidR="00C6506D">
        <w:trPr>
          <w:trHeight w:val="276"/>
        </w:trPr>
        <w:tc>
          <w:tcPr>
            <w:tcW w:w="2437" w:type="dxa"/>
            <w:tcBorders>
              <w:top w:val="nil"/>
              <w:bottom w:val="nil"/>
            </w:tcBorders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требования к сырью</w:t>
            </w:r>
          </w:p>
        </w:tc>
        <w:tc>
          <w:tcPr>
            <w:tcW w:w="2069" w:type="dxa"/>
            <w:tcBorders>
              <w:top w:val="nil"/>
              <w:bottom w:val="nil"/>
            </w:tcBorders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продукции</w:t>
            </w:r>
          </w:p>
        </w:tc>
        <w:tc>
          <w:tcPr>
            <w:tcW w:w="2749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  <w:gridSpan w:val="2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</w:tr>
      <w:tr w:rsidR="00C6506D">
        <w:trPr>
          <w:trHeight w:val="275"/>
        </w:trPr>
        <w:tc>
          <w:tcPr>
            <w:tcW w:w="2437" w:type="dxa"/>
            <w:tcBorders>
              <w:top w:val="nil"/>
              <w:bottom w:val="nil"/>
            </w:tcBorders>
          </w:tcPr>
          <w:p w:rsidR="00C6506D" w:rsidRDefault="000144C7">
            <w:pPr>
              <w:pStyle w:val="TableParagraph"/>
              <w:tabs>
                <w:tab w:val="left" w:pos="1523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готовой</w:t>
            </w:r>
          </w:p>
        </w:tc>
        <w:tc>
          <w:tcPr>
            <w:tcW w:w="2069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2749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  <w:gridSpan w:val="2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</w:tr>
      <w:tr w:rsidR="00C6506D">
        <w:trPr>
          <w:trHeight w:val="278"/>
        </w:trPr>
        <w:tc>
          <w:tcPr>
            <w:tcW w:w="2437" w:type="dxa"/>
            <w:tcBorders>
              <w:top w:val="nil"/>
            </w:tcBorders>
          </w:tcPr>
          <w:p w:rsidR="00C6506D" w:rsidRDefault="000144C7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продукции.</w:t>
            </w:r>
          </w:p>
        </w:tc>
        <w:tc>
          <w:tcPr>
            <w:tcW w:w="2069" w:type="dxa"/>
            <w:tcBorders>
              <w:top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2749" w:type="dxa"/>
            <w:tcBorders>
              <w:top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  <w:gridSpan w:val="2"/>
            <w:tcBorders>
              <w:top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930" w:type="dxa"/>
            <w:tcBorders>
              <w:top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</w:tr>
      <w:tr w:rsidR="00C6506D">
        <w:trPr>
          <w:trHeight w:val="272"/>
        </w:trPr>
        <w:tc>
          <w:tcPr>
            <w:tcW w:w="2437" w:type="dxa"/>
            <w:tcBorders>
              <w:bottom w:val="nil"/>
            </w:tcBorders>
          </w:tcPr>
          <w:p w:rsidR="00C6506D" w:rsidRDefault="000144C7">
            <w:pPr>
              <w:pStyle w:val="TableParagraph"/>
              <w:tabs>
                <w:tab w:val="left" w:pos="2089"/>
              </w:tabs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Понятия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об</w:t>
            </w:r>
            <w:proofErr w:type="gramEnd"/>
          </w:p>
        </w:tc>
        <w:tc>
          <w:tcPr>
            <w:tcW w:w="2069" w:type="dxa"/>
            <w:tcBorders>
              <w:bottom w:val="nil"/>
            </w:tcBorders>
          </w:tcPr>
          <w:p w:rsidR="00C6506D" w:rsidRDefault="000144C7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Изучение</w:t>
            </w:r>
          </w:p>
        </w:tc>
        <w:tc>
          <w:tcPr>
            <w:tcW w:w="2749" w:type="dxa"/>
            <w:tcBorders>
              <w:bottom w:val="nil"/>
            </w:tcBorders>
          </w:tcPr>
          <w:p w:rsidR="00C6506D" w:rsidRDefault="000144C7">
            <w:pPr>
              <w:pStyle w:val="TableParagraph"/>
              <w:spacing w:line="253" w:lineRule="exact"/>
              <w:ind w:right="1244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55" w:type="dxa"/>
            <w:tcBorders>
              <w:bottom w:val="nil"/>
              <w:right w:val="nil"/>
            </w:tcBorders>
          </w:tcPr>
          <w:p w:rsidR="00C6506D" w:rsidRDefault="000144C7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Защита</w:t>
            </w:r>
          </w:p>
        </w:tc>
        <w:tc>
          <w:tcPr>
            <w:tcW w:w="339" w:type="dxa"/>
            <w:tcBorders>
              <w:left w:val="nil"/>
              <w:bottom w:val="nil"/>
            </w:tcBorders>
          </w:tcPr>
          <w:p w:rsidR="00C6506D" w:rsidRDefault="000144C7">
            <w:pPr>
              <w:pStyle w:val="TableParagraph"/>
              <w:spacing w:line="253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930" w:type="dxa"/>
            <w:tcBorders>
              <w:bottom w:val="nil"/>
            </w:tcBorders>
          </w:tcPr>
          <w:p w:rsidR="00C6506D" w:rsidRDefault="000144C7">
            <w:pPr>
              <w:pStyle w:val="TableParagraph"/>
              <w:spacing w:line="253" w:lineRule="exact"/>
              <w:ind w:left="10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C6506D">
        <w:trPr>
          <w:trHeight w:val="275"/>
        </w:trPr>
        <w:tc>
          <w:tcPr>
            <w:tcW w:w="2437" w:type="dxa"/>
            <w:tcBorders>
              <w:top w:val="nil"/>
              <w:bottom w:val="nil"/>
            </w:tcBorders>
          </w:tcPr>
          <w:p w:rsidR="00C6506D" w:rsidRDefault="000144C7">
            <w:pPr>
              <w:pStyle w:val="TableParagraph"/>
              <w:tabs>
                <w:tab w:val="left" w:pos="1438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основных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методах</w:t>
            </w:r>
            <w:proofErr w:type="gramEnd"/>
            <w:r>
              <w:rPr>
                <w:sz w:val="24"/>
              </w:rPr>
              <w:t>,</w:t>
            </w:r>
          </w:p>
        </w:tc>
        <w:tc>
          <w:tcPr>
            <w:tcW w:w="2069" w:type="dxa"/>
            <w:tcBorders>
              <w:top w:val="nil"/>
              <w:bottom w:val="nil"/>
            </w:tcBorders>
          </w:tcPr>
          <w:p w:rsidR="00C6506D" w:rsidRDefault="000144C7">
            <w:pPr>
              <w:pStyle w:val="TableParagraph"/>
              <w:tabs>
                <w:tab w:val="left" w:pos="1829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методов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749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1055" w:type="dxa"/>
            <w:tcBorders>
              <w:top w:val="nil"/>
              <w:bottom w:val="nil"/>
              <w:right w:val="nil"/>
            </w:tcBorders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устной</w:t>
            </w:r>
          </w:p>
        </w:tc>
        <w:tc>
          <w:tcPr>
            <w:tcW w:w="339" w:type="dxa"/>
            <w:tcBorders>
              <w:top w:val="nil"/>
              <w:left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</w:tr>
      <w:tr w:rsidR="00C6506D">
        <w:trPr>
          <w:trHeight w:val="276"/>
        </w:trPr>
        <w:tc>
          <w:tcPr>
            <w:tcW w:w="2437" w:type="dxa"/>
            <w:tcBorders>
              <w:top w:val="nil"/>
              <w:bottom w:val="nil"/>
            </w:tcBorders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процессах</w:t>
            </w:r>
            <w:proofErr w:type="gramEnd"/>
            <w:r>
              <w:rPr>
                <w:sz w:val="24"/>
              </w:rPr>
              <w:t>,</w:t>
            </w:r>
          </w:p>
        </w:tc>
        <w:tc>
          <w:tcPr>
            <w:tcW w:w="2069" w:type="dxa"/>
            <w:tcBorders>
              <w:top w:val="nil"/>
              <w:bottom w:val="nil"/>
            </w:tcBorders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процессов</w:t>
            </w:r>
          </w:p>
        </w:tc>
        <w:tc>
          <w:tcPr>
            <w:tcW w:w="2749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1055" w:type="dxa"/>
            <w:tcBorders>
              <w:top w:val="nil"/>
              <w:bottom w:val="nil"/>
              <w:right w:val="nil"/>
            </w:tcBorders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форме</w:t>
            </w:r>
          </w:p>
        </w:tc>
        <w:tc>
          <w:tcPr>
            <w:tcW w:w="339" w:type="dxa"/>
            <w:tcBorders>
              <w:top w:val="nil"/>
              <w:left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</w:tr>
      <w:tr w:rsidR="00C6506D">
        <w:trPr>
          <w:trHeight w:val="275"/>
        </w:trPr>
        <w:tc>
          <w:tcPr>
            <w:tcW w:w="2437" w:type="dxa"/>
            <w:tcBorders>
              <w:top w:val="nil"/>
              <w:bottom w:val="nil"/>
            </w:tcBorders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операциях</w:t>
            </w:r>
            <w:proofErr w:type="gramEnd"/>
          </w:p>
        </w:tc>
        <w:tc>
          <w:tcPr>
            <w:tcW w:w="2069" w:type="dxa"/>
            <w:tcBorders>
              <w:top w:val="nil"/>
              <w:bottom w:val="nil"/>
            </w:tcBorders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обогащения</w:t>
            </w:r>
          </w:p>
        </w:tc>
        <w:tc>
          <w:tcPr>
            <w:tcW w:w="2749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1055" w:type="dxa"/>
            <w:tcBorders>
              <w:top w:val="nil"/>
              <w:bottom w:val="nil"/>
              <w:right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</w:tr>
      <w:tr w:rsidR="00C6506D">
        <w:trPr>
          <w:trHeight w:val="278"/>
        </w:trPr>
        <w:tc>
          <w:tcPr>
            <w:tcW w:w="2437" w:type="dxa"/>
            <w:tcBorders>
              <w:top w:val="nil"/>
            </w:tcBorders>
          </w:tcPr>
          <w:p w:rsidR="00C6506D" w:rsidRDefault="000144C7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обогащения.</w:t>
            </w:r>
          </w:p>
        </w:tc>
        <w:tc>
          <w:tcPr>
            <w:tcW w:w="2069" w:type="dxa"/>
            <w:tcBorders>
              <w:top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2749" w:type="dxa"/>
            <w:tcBorders>
              <w:top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1055" w:type="dxa"/>
            <w:tcBorders>
              <w:top w:val="nil"/>
              <w:right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339" w:type="dxa"/>
            <w:tcBorders>
              <w:top w:val="nil"/>
              <w:left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930" w:type="dxa"/>
            <w:tcBorders>
              <w:top w:val="nil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</w:tr>
      <w:tr w:rsidR="00C6506D">
        <w:trPr>
          <w:trHeight w:val="275"/>
        </w:trPr>
        <w:tc>
          <w:tcPr>
            <w:tcW w:w="2437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2069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2749" w:type="dxa"/>
          </w:tcPr>
          <w:p w:rsidR="00C6506D" w:rsidRDefault="000144C7">
            <w:pPr>
              <w:pStyle w:val="TableParagraph"/>
              <w:spacing w:line="256" w:lineRule="exact"/>
              <w:ind w:right="1244"/>
              <w:jc w:val="righ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1394" w:type="dxa"/>
            <w:gridSpan w:val="2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930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</w:tr>
    </w:tbl>
    <w:p w:rsidR="00C6506D" w:rsidRDefault="00C6506D">
      <w:pPr>
        <w:pStyle w:val="a3"/>
        <w:spacing w:before="11"/>
        <w:rPr>
          <w:b/>
          <w:sz w:val="7"/>
        </w:rPr>
      </w:pPr>
    </w:p>
    <w:p w:rsidR="00C6506D" w:rsidRDefault="000144C7">
      <w:pPr>
        <w:pStyle w:val="a4"/>
        <w:numPr>
          <w:ilvl w:val="1"/>
          <w:numId w:val="15"/>
        </w:numPr>
        <w:tabs>
          <w:tab w:val="left" w:pos="2200"/>
        </w:tabs>
        <w:spacing w:before="90"/>
        <w:ind w:left="2199"/>
        <w:jc w:val="left"/>
        <w:rPr>
          <w:b/>
          <w:sz w:val="24"/>
        </w:rPr>
      </w:pPr>
      <w:r>
        <w:rPr>
          <w:b/>
          <w:sz w:val="24"/>
        </w:rPr>
        <w:t>График выполнения и сдачи заданий по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дисциплине</w:t>
      </w:r>
    </w:p>
    <w:p w:rsidR="00C6506D" w:rsidRDefault="00C6506D">
      <w:pPr>
        <w:pStyle w:val="a3"/>
        <w:spacing w:before="1"/>
        <w:rPr>
          <w:b/>
          <w:sz w:val="16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371"/>
        <w:gridCol w:w="370"/>
        <w:gridCol w:w="576"/>
        <w:gridCol w:w="370"/>
        <w:gridCol w:w="576"/>
        <w:gridCol w:w="370"/>
        <w:gridCol w:w="576"/>
        <w:gridCol w:w="576"/>
        <w:gridCol w:w="370"/>
        <w:gridCol w:w="497"/>
        <w:gridCol w:w="497"/>
        <w:gridCol w:w="577"/>
        <w:gridCol w:w="576"/>
        <w:gridCol w:w="576"/>
        <w:gridCol w:w="576"/>
      </w:tblGrid>
      <w:tr w:rsidR="00C6506D">
        <w:trPr>
          <w:trHeight w:val="277"/>
        </w:trPr>
        <w:tc>
          <w:tcPr>
            <w:tcW w:w="2122" w:type="dxa"/>
            <w:vMerge w:val="restart"/>
          </w:tcPr>
          <w:p w:rsidR="00C6506D" w:rsidRDefault="000144C7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Вид контроля</w:t>
            </w:r>
          </w:p>
        </w:tc>
        <w:tc>
          <w:tcPr>
            <w:tcW w:w="7454" w:type="dxa"/>
            <w:gridSpan w:val="15"/>
          </w:tcPr>
          <w:p w:rsidR="00C6506D" w:rsidRDefault="000144C7">
            <w:pPr>
              <w:pStyle w:val="TableParagraph"/>
              <w:spacing w:line="258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Академический период обучения, неделя</w:t>
            </w:r>
          </w:p>
        </w:tc>
      </w:tr>
      <w:tr w:rsidR="00C6506D">
        <w:trPr>
          <w:trHeight w:val="275"/>
        </w:trPr>
        <w:tc>
          <w:tcPr>
            <w:tcW w:w="2122" w:type="dxa"/>
            <w:vMerge/>
            <w:tcBorders>
              <w:top w:val="nil"/>
            </w:tcBorders>
          </w:tcPr>
          <w:p w:rsidR="00C6506D" w:rsidRDefault="00C6506D">
            <w:pPr>
              <w:rPr>
                <w:sz w:val="2"/>
                <w:szCs w:val="2"/>
              </w:rPr>
            </w:pPr>
          </w:p>
        </w:tc>
        <w:tc>
          <w:tcPr>
            <w:tcW w:w="371" w:type="dxa"/>
          </w:tcPr>
          <w:p w:rsidR="00C6506D" w:rsidRDefault="000144C7">
            <w:pPr>
              <w:pStyle w:val="TableParagraph"/>
              <w:spacing w:line="256" w:lineRule="exact"/>
              <w:ind w:right="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370" w:type="dxa"/>
          </w:tcPr>
          <w:p w:rsidR="00C6506D" w:rsidRDefault="000144C7">
            <w:pPr>
              <w:pStyle w:val="TableParagraph"/>
              <w:spacing w:line="256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76" w:type="dxa"/>
          </w:tcPr>
          <w:p w:rsidR="00C6506D" w:rsidRDefault="000144C7">
            <w:pPr>
              <w:pStyle w:val="TableParagraph"/>
              <w:spacing w:line="256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370" w:type="dxa"/>
          </w:tcPr>
          <w:p w:rsidR="00C6506D" w:rsidRDefault="000144C7">
            <w:pPr>
              <w:pStyle w:val="TableParagraph"/>
              <w:spacing w:line="256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576" w:type="dxa"/>
          </w:tcPr>
          <w:p w:rsidR="00C6506D" w:rsidRDefault="000144C7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370" w:type="dxa"/>
            <w:tcBorders>
              <w:right w:val="single" w:sz="6" w:space="0" w:color="000000"/>
            </w:tcBorders>
          </w:tcPr>
          <w:p w:rsidR="00C6506D" w:rsidRDefault="000144C7">
            <w:pPr>
              <w:pStyle w:val="TableParagraph"/>
              <w:spacing w:line="256" w:lineRule="exact"/>
              <w:ind w:right="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576" w:type="dxa"/>
            <w:tcBorders>
              <w:left w:val="single" w:sz="6" w:space="0" w:color="000000"/>
            </w:tcBorders>
          </w:tcPr>
          <w:p w:rsidR="00C6506D" w:rsidRDefault="000144C7">
            <w:pPr>
              <w:pStyle w:val="TableParagraph"/>
              <w:spacing w:line="256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576" w:type="dxa"/>
          </w:tcPr>
          <w:p w:rsidR="00C6506D" w:rsidRDefault="000144C7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370" w:type="dxa"/>
          </w:tcPr>
          <w:p w:rsidR="00C6506D" w:rsidRDefault="000144C7">
            <w:pPr>
              <w:pStyle w:val="TableParagraph"/>
              <w:spacing w:line="256" w:lineRule="exact"/>
              <w:ind w:right="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497" w:type="dxa"/>
          </w:tcPr>
          <w:p w:rsidR="00C6506D" w:rsidRDefault="000144C7">
            <w:pPr>
              <w:pStyle w:val="TableParagraph"/>
              <w:spacing w:line="256" w:lineRule="exact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497" w:type="dxa"/>
          </w:tcPr>
          <w:p w:rsidR="00C6506D" w:rsidRDefault="000144C7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577" w:type="dxa"/>
          </w:tcPr>
          <w:p w:rsidR="00C6506D" w:rsidRDefault="000144C7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576" w:type="dxa"/>
          </w:tcPr>
          <w:p w:rsidR="00C6506D" w:rsidRDefault="000144C7">
            <w:pPr>
              <w:pStyle w:val="TableParagraph"/>
              <w:spacing w:line="256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576" w:type="dxa"/>
          </w:tcPr>
          <w:p w:rsidR="00C6506D" w:rsidRDefault="000144C7">
            <w:pPr>
              <w:pStyle w:val="TableParagraph"/>
              <w:spacing w:line="256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576" w:type="dxa"/>
          </w:tcPr>
          <w:p w:rsidR="00C6506D" w:rsidRDefault="000144C7">
            <w:pPr>
              <w:pStyle w:val="TableParagraph"/>
              <w:spacing w:line="256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 w:rsidR="00C6506D">
        <w:trPr>
          <w:trHeight w:val="276"/>
        </w:trPr>
        <w:tc>
          <w:tcPr>
            <w:tcW w:w="2122" w:type="dxa"/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Посещаемость</w:t>
            </w:r>
          </w:p>
        </w:tc>
        <w:tc>
          <w:tcPr>
            <w:tcW w:w="371" w:type="dxa"/>
          </w:tcPr>
          <w:p w:rsidR="00C6506D" w:rsidRDefault="000144C7">
            <w:pPr>
              <w:pStyle w:val="TableParagraph"/>
              <w:spacing w:line="256" w:lineRule="exact"/>
              <w:ind w:right="27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370" w:type="dxa"/>
          </w:tcPr>
          <w:p w:rsidR="00C6506D" w:rsidRDefault="000144C7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576" w:type="dxa"/>
          </w:tcPr>
          <w:p w:rsidR="00C6506D" w:rsidRDefault="000144C7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370" w:type="dxa"/>
          </w:tcPr>
          <w:p w:rsidR="00C6506D" w:rsidRDefault="000144C7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576" w:type="dxa"/>
          </w:tcPr>
          <w:p w:rsidR="00C6506D" w:rsidRDefault="000144C7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370" w:type="dxa"/>
            <w:tcBorders>
              <w:right w:val="single" w:sz="6" w:space="0" w:color="000000"/>
            </w:tcBorders>
          </w:tcPr>
          <w:p w:rsidR="00C6506D" w:rsidRDefault="000144C7">
            <w:pPr>
              <w:pStyle w:val="TableParagraph"/>
              <w:spacing w:line="256" w:lineRule="exact"/>
              <w:ind w:right="24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576" w:type="dxa"/>
            <w:tcBorders>
              <w:left w:val="single" w:sz="6" w:space="0" w:color="000000"/>
            </w:tcBorders>
          </w:tcPr>
          <w:p w:rsidR="00C6506D" w:rsidRDefault="000144C7">
            <w:pPr>
              <w:pStyle w:val="TableParagraph"/>
              <w:spacing w:line="256" w:lineRule="exact"/>
              <w:ind w:left="103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576" w:type="dxa"/>
          </w:tcPr>
          <w:p w:rsidR="00C6506D" w:rsidRDefault="000144C7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370" w:type="dxa"/>
          </w:tcPr>
          <w:p w:rsidR="00C6506D" w:rsidRDefault="000144C7">
            <w:pPr>
              <w:pStyle w:val="TableParagraph"/>
              <w:spacing w:line="256" w:lineRule="exact"/>
              <w:ind w:right="26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97" w:type="dxa"/>
          </w:tcPr>
          <w:p w:rsidR="00C6506D" w:rsidRDefault="000144C7">
            <w:pPr>
              <w:pStyle w:val="TableParagraph"/>
              <w:spacing w:line="256" w:lineRule="exact"/>
              <w:ind w:left="102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97" w:type="dxa"/>
          </w:tcPr>
          <w:p w:rsidR="00C6506D" w:rsidRDefault="000144C7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577" w:type="dxa"/>
          </w:tcPr>
          <w:p w:rsidR="00C6506D" w:rsidRDefault="000144C7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576" w:type="dxa"/>
          </w:tcPr>
          <w:p w:rsidR="00C6506D" w:rsidRDefault="000144C7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576" w:type="dxa"/>
          </w:tcPr>
          <w:p w:rsidR="00C6506D" w:rsidRDefault="000144C7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576" w:type="dxa"/>
          </w:tcPr>
          <w:p w:rsidR="00C6506D" w:rsidRDefault="000144C7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</w:tr>
      <w:tr w:rsidR="00C6506D">
        <w:trPr>
          <w:trHeight w:val="551"/>
        </w:trPr>
        <w:tc>
          <w:tcPr>
            <w:tcW w:w="2122" w:type="dxa"/>
          </w:tcPr>
          <w:p w:rsidR="00C6506D" w:rsidRDefault="000144C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Конспекты</w:t>
            </w:r>
          </w:p>
          <w:p w:rsidR="00C6506D" w:rsidRDefault="000144C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лекции</w:t>
            </w:r>
          </w:p>
        </w:tc>
        <w:tc>
          <w:tcPr>
            <w:tcW w:w="371" w:type="dxa"/>
          </w:tcPr>
          <w:p w:rsidR="00C6506D" w:rsidRDefault="00C6506D">
            <w:pPr>
              <w:pStyle w:val="TableParagraph"/>
            </w:pPr>
          </w:p>
        </w:tc>
        <w:tc>
          <w:tcPr>
            <w:tcW w:w="370" w:type="dxa"/>
          </w:tcPr>
          <w:p w:rsidR="00C6506D" w:rsidRDefault="00C6506D">
            <w:pPr>
              <w:pStyle w:val="TableParagraph"/>
            </w:pPr>
          </w:p>
        </w:tc>
        <w:tc>
          <w:tcPr>
            <w:tcW w:w="576" w:type="dxa"/>
          </w:tcPr>
          <w:p w:rsidR="00C6506D" w:rsidRDefault="00C6506D">
            <w:pPr>
              <w:pStyle w:val="TableParagraph"/>
            </w:pPr>
          </w:p>
        </w:tc>
        <w:tc>
          <w:tcPr>
            <w:tcW w:w="370" w:type="dxa"/>
          </w:tcPr>
          <w:p w:rsidR="00C6506D" w:rsidRDefault="00C6506D">
            <w:pPr>
              <w:pStyle w:val="TableParagraph"/>
            </w:pPr>
          </w:p>
        </w:tc>
        <w:tc>
          <w:tcPr>
            <w:tcW w:w="576" w:type="dxa"/>
          </w:tcPr>
          <w:p w:rsidR="00C6506D" w:rsidRDefault="00C6506D">
            <w:pPr>
              <w:pStyle w:val="TableParagraph"/>
            </w:pPr>
          </w:p>
        </w:tc>
        <w:tc>
          <w:tcPr>
            <w:tcW w:w="370" w:type="dxa"/>
            <w:tcBorders>
              <w:right w:val="single" w:sz="6" w:space="0" w:color="000000"/>
            </w:tcBorders>
          </w:tcPr>
          <w:p w:rsidR="00C6506D" w:rsidRDefault="00C6506D">
            <w:pPr>
              <w:pStyle w:val="TableParagraph"/>
            </w:pPr>
          </w:p>
        </w:tc>
        <w:tc>
          <w:tcPr>
            <w:tcW w:w="576" w:type="dxa"/>
            <w:tcBorders>
              <w:left w:val="single" w:sz="6" w:space="0" w:color="000000"/>
            </w:tcBorders>
          </w:tcPr>
          <w:p w:rsidR="00C6506D" w:rsidRDefault="000144C7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576" w:type="dxa"/>
          </w:tcPr>
          <w:p w:rsidR="00C6506D" w:rsidRDefault="00C6506D">
            <w:pPr>
              <w:pStyle w:val="TableParagraph"/>
            </w:pPr>
          </w:p>
        </w:tc>
        <w:tc>
          <w:tcPr>
            <w:tcW w:w="370" w:type="dxa"/>
          </w:tcPr>
          <w:p w:rsidR="00C6506D" w:rsidRDefault="00C6506D">
            <w:pPr>
              <w:pStyle w:val="TableParagraph"/>
            </w:pPr>
          </w:p>
        </w:tc>
        <w:tc>
          <w:tcPr>
            <w:tcW w:w="497" w:type="dxa"/>
          </w:tcPr>
          <w:p w:rsidR="00C6506D" w:rsidRDefault="00C6506D">
            <w:pPr>
              <w:pStyle w:val="TableParagraph"/>
            </w:pPr>
          </w:p>
        </w:tc>
        <w:tc>
          <w:tcPr>
            <w:tcW w:w="497" w:type="dxa"/>
          </w:tcPr>
          <w:p w:rsidR="00C6506D" w:rsidRDefault="00C6506D">
            <w:pPr>
              <w:pStyle w:val="TableParagraph"/>
            </w:pPr>
          </w:p>
        </w:tc>
        <w:tc>
          <w:tcPr>
            <w:tcW w:w="577" w:type="dxa"/>
          </w:tcPr>
          <w:p w:rsidR="00C6506D" w:rsidRDefault="00C6506D">
            <w:pPr>
              <w:pStyle w:val="TableParagraph"/>
            </w:pPr>
          </w:p>
        </w:tc>
        <w:tc>
          <w:tcPr>
            <w:tcW w:w="576" w:type="dxa"/>
          </w:tcPr>
          <w:p w:rsidR="00C6506D" w:rsidRDefault="00C6506D">
            <w:pPr>
              <w:pStyle w:val="TableParagraph"/>
            </w:pPr>
          </w:p>
        </w:tc>
        <w:tc>
          <w:tcPr>
            <w:tcW w:w="576" w:type="dxa"/>
          </w:tcPr>
          <w:p w:rsidR="00C6506D" w:rsidRDefault="00C6506D">
            <w:pPr>
              <w:pStyle w:val="TableParagraph"/>
            </w:pPr>
          </w:p>
        </w:tc>
        <w:tc>
          <w:tcPr>
            <w:tcW w:w="576" w:type="dxa"/>
          </w:tcPr>
          <w:p w:rsidR="00C6506D" w:rsidRDefault="000144C7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C6506D">
        <w:trPr>
          <w:trHeight w:val="275"/>
        </w:trPr>
        <w:tc>
          <w:tcPr>
            <w:tcW w:w="2122" w:type="dxa"/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  <w:tc>
          <w:tcPr>
            <w:tcW w:w="371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370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576" w:type="dxa"/>
          </w:tcPr>
          <w:p w:rsidR="00C6506D" w:rsidRDefault="000144C7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370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576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370" w:type="dxa"/>
            <w:tcBorders>
              <w:right w:val="single" w:sz="6" w:space="0" w:color="000000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576" w:type="dxa"/>
            <w:tcBorders>
              <w:left w:val="single" w:sz="6" w:space="0" w:color="000000"/>
            </w:tcBorders>
          </w:tcPr>
          <w:p w:rsidR="00C6506D" w:rsidRDefault="000144C7">
            <w:pPr>
              <w:pStyle w:val="TableParagraph"/>
              <w:spacing w:line="256" w:lineRule="exact"/>
              <w:ind w:left="103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576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370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497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497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577" w:type="dxa"/>
          </w:tcPr>
          <w:p w:rsidR="00C6506D" w:rsidRDefault="000144C7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576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576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576" w:type="dxa"/>
          </w:tcPr>
          <w:p w:rsidR="00C6506D" w:rsidRDefault="000144C7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C6506D">
        <w:trPr>
          <w:trHeight w:val="275"/>
        </w:trPr>
        <w:tc>
          <w:tcPr>
            <w:tcW w:w="2122" w:type="dxa"/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Реферат</w:t>
            </w:r>
          </w:p>
        </w:tc>
        <w:tc>
          <w:tcPr>
            <w:tcW w:w="371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370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576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370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576" w:type="dxa"/>
          </w:tcPr>
          <w:p w:rsidR="00C6506D" w:rsidRDefault="000144C7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370" w:type="dxa"/>
            <w:tcBorders>
              <w:right w:val="single" w:sz="6" w:space="0" w:color="000000"/>
            </w:tcBorders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576" w:type="dxa"/>
            <w:tcBorders>
              <w:left w:val="single" w:sz="6" w:space="0" w:color="000000"/>
            </w:tcBorders>
          </w:tcPr>
          <w:p w:rsidR="00C6506D" w:rsidRDefault="000144C7">
            <w:pPr>
              <w:pStyle w:val="TableParagraph"/>
              <w:spacing w:line="256" w:lineRule="exact"/>
              <w:ind w:left="103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576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370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497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497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577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  <w:tc>
          <w:tcPr>
            <w:tcW w:w="576" w:type="dxa"/>
          </w:tcPr>
          <w:p w:rsidR="00C6506D" w:rsidRDefault="000144C7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576" w:type="dxa"/>
          </w:tcPr>
          <w:p w:rsidR="00C6506D" w:rsidRDefault="000144C7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576" w:type="dxa"/>
          </w:tcPr>
          <w:p w:rsidR="00C6506D" w:rsidRDefault="00C6506D">
            <w:pPr>
              <w:pStyle w:val="TableParagraph"/>
              <w:rPr>
                <w:sz w:val="20"/>
              </w:rPr>
            </w:pPr>
          </w:p>
        </w:tc>
      </w:tr>
      <w:tr w:rsidR="00C6506D">
        <w:trPr>
          <w:trHeight w:val="553"/>
        </w:trPr>
        <w:tc>
          <w:tcPr>
            <w:tcW w:w="2122" w:type="dxa"/>
          </w:tcPr>
          <w:p w:rsidR="00C6506D" w:rsidRDefault="000144C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Рубежный</w:t>
            </w:r>
          </w:p>
          <w:p w:rsidR="00C6506D" w:rsidRDefault="000144C7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контроль</w:t>
            </w:r>
          </w:p>
        </w:tc>
        <w:tc>
          <w:tcPr>
            <w:tcW w:w="371" w:type="dxa"/>
          </w:tcPr>
          <w:p w:rsidR="00C6506D" w:rsidRDefault="00C6506D">
            <w:pPr>
              <w:pStyle w:val="TableParagraph"/>
            </w:pPr>
          </w:p>
        </w:tc>
        <w:tc>
          <w:tcPr>
            <w:tcW w:w="370" w:type="dxa"/>
          </w:tcPr>
          <w:p w:rsidR="00C6506D" w:rsidRDefault="00C6506D">
            <w:pPr>
              <w:pStyle w:val="TableParagraph"/>
            </w:pPr>
          </w:p>
        </w:tc>
        <w:tc>
          <w:tcPr>
            <w:tcW w:w="576" w:type="dxa"/>
          </w:tcPr>
          <w:p w:rsidR="00C6506D" w:rsidRDefault="00C6506D">
            <w:pPr>
              <w:pStyle w:val="TableParagraph"/>
            </w:pPr>
          </w:p>
        </w:tc>
        <w:tc>
          <w:tcPr>
            <w:tcW w:w="370" w:type="dxa"/>
          </w:tcPr>
          <w:p w:rsidR="00C6506D" w:rsidRDefault="00C6506D">
            <w:pPr>
              <w:pStyle w:val="TableParagraph"/>
            </w:pPr>
          </w:p>
        </w:tc>
        <w:tc>
          <w:tcPr>
            <w:tcW w:w="576" w:type="dxa"/>
          </w:tcPr>
          <w:p w:rsidR="00C6506D" w:rsidRDefault="00C6506D">
            <w:pPr>
              <w:pStyle w:val="TableParagraph"/>
            </w:pPr>
          </w:p>
        </w:tc>
        <w:tc>
          <w:tcPr>
            <w:tcW w:w="370" w:type="dxa"/>
            <w:tcBorders>
              <w:right w:val="single" w:sz="6" w:space="0" w:color="000000"/>
            </w:tcBorders>
          </w:tcPr>
          <w:p w:rsidR="00C6506D" w:rsidRDefault="00C6506D">
            <w:pPr>
              <w:pStyle w:val="TableParagraph"/>
            </w:pPr>
          </w:p>
        </w:tc>
        <w:tc>
          <w:tcPr>
            <w:tcW w:w="576" w:type="dxa"/>
            <w:tcBorders>
              <w:left w:val="single" w:sz="6" w:space="0" w:color="000000"/>
            </w:tcBorders>
          </w:tcPr>
          <w:p w:rsidR="00C6506D" w:rsidRDefault="00C6506D">
            <w:pPr>
              <w:pStyle w:val="TableParagraph"/>
            </w:pPr>
          </w:p>
        </w:tc>
        <w:tc>
          <w:tcPr>
            <w:tcW w:w="576" w:type="dxa"/>
          </w:tcPr>
          <w:p w:rsidR="00C6506D" w:rsidRDefault="000144C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370" w:type="dxa"/>
          </w:tcPr>
          <w:p w:rsidR="00C6506D" w:rsidRDefault="00C6506D">
            <w:pPr>
              <w:pStyle w:val="TableParagraph"/>
            </w:pPr>
          </w:p>
        </w:tc>
        <w:tc>
          <w:tcPr>
            <w:tcW w:w="497" w:type="dxa"/>
          </w:tcPr>
          <w:p w:rsidR="00C6506D" w:rsidRDefault="00C6506D">
            <w:pPr>
              <w:pStyle w:val="TableParagraph"/>
            </w:pPr>
          </w:p>
        </w:tc>
        <w:tc>
          <w:tcPr>
            <w:tcW w:w="497" w:type="dxa"/>
          </w:tcPr>
          <w:p w:rsidR="00C6506D" w:rsidRDefault="00C6506D">
            <w:pPr>
              <w:pStyle w:val="TableParagraph"/>
            </w:pPr>
          </w:p>
        </w:tc>
        <w:tc>
          <w:tcPr>
            <w:tcW w:w="577" w:type="dxa"/>
          </w:tcPr>
          <w:p w:rsidR="00C6506D" w:rsidRDefault="00C6506D">
            <w:pPr>
              <w:pStyle w:val="TableParagraph"/>
            </w:pPr>
          </w:p>
        </w:tc>
        <w:tc>
          <w:tcPr>
            <w:tcW w:w="576" w:type="dxa"/>
          </w:tcPr>
          <w:p w:rsidR="00C6506D" w:rsidRDefault="00C6506D">
            <w:pPr>
              <w:pStyle w:val="TableParagraph"/>
            </w:pPr>
          </w:p>
        </w:tc>
        <w:tc>
          <w:tcPr>
            <w:tcW w:w="576" w:type="dxa"/>
          </w:tcPr>
          <w:p w:rsidR="00C6506D" w:rsidRDefault="00C6506D">
            <w:pPr>
              <w:pStyle w:val="TableParagraph"/>
            </w:pPr>
          </w:p>
        </w:tc>
        <w:tc>
          <w:tcPr>
            <w:tcW w:w="576" w:type="dxa"/>
          </w:tcPr>
          <w:p w:rsidR="00C6506D" w:rsidRDefault="000144C7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</w:tbl>
    <w:p w:rsidR="00C6506D" w:rsidRDefault="00C6506D">
      <w:pPr>
        <w:spacing w:line="268" w:lineRule="exact"/>
        <w:rPr>
          <w:sz w:val="24"/>
        </w:rPr>
        <w:sectPr w:rsidR="00C6506D">
          <w:pgSz w:w="11910" w:h="16840"/>
          <w:pgMar w:top="1580" w:right="620" w:bottom="280" w:left="1480" w:header="713" w:footer="0" w:gutter="0"/>
          <w:cols w:space="720"/>
        </w:sectPr>
      </w:pPr>
    </w:p>
    <w:p w:rsidR="00C6506D" w:rsidRDefault="00C6506D">
      <w:pPr>
        <w:pStyle w:val="a3"/>
        <w:spacing w:before="10"/>
        <w:rPr>
          <w:b/>
          <w:sz w:val="19"/>
        </w:rPr>
      </w:pPr>
    </w:p>
    <w:p w:rsidR="00C6506D" w:rsidRDefault="000144C7">
      <w:pPr>
        <w:pStyle w:val="a4"/>
        <w:numPr>
          <w:ilvl w:val="0"/>
          <w:numId w:val="15"/>
        </w:numPr>
        <w:tabs>
          <w:tab w:val="left" w:pos="2539"/>
        </w:tabs>
        <w:spacing w:before="90"/>
        <w:ind w:left="2538"/>
        <w:jc w:val="left"/>
        <w:rPr>
          <w:sz w:val="24"/>
        </w:rPr>
      </w:pPr>
      <w:r>
        <w:rPr>
          <w:sz w:val="24"/>
        </w:rPr>
        <w:t>СПИСОК РЕКОМЕНДУЕМОЙ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ЛИТЕРАТУРЫ</w:t>
      </w:r>
    </w:p>
    <w:p w:rsidR="00C6506D" w:rsidRDefault="00C6506D">
      <w:pPr>
        <w:pStyle w:val="a3"/>
        <w:spacing w:before="5"/>
      </w:pPr>
    </w:p>
    <w:p w:rsidR="00C6506D" w:rsidRDefault="000144C7">
      <w:pPr>
        <w:pStyle w:val="1"/>
        <w:numPr>
          <w:ilvl w:val="1"/>
          <w:numId w:val="15"/>
        </w:numPr>
        <w:tabs>
          <w:tab w:val="left" w:pos="3893"/>
        </w:tabs>
        <w:ind w:left="3892"/>
        <w:jc w:val="left"/>
      </w:pPr>
      <w:r>
        <w:t>Основная</w:t>
      </w:r>
      <w:r>
        <w:rPr>
          <w:spacing w:val="-1"/>
        </w:rPr>
        <w:t xml:space="preserve"> </w:t>
      </w:r>
      <w:r>
        <w:t>литература</w:t>
      </w:r>
    </w:p>
    <w:p w:rsidR="00C6506D" w:rsidRDefault="00C6506D">
      <w:pPr>
        <w:pStyle w:val="a3"/>
        <w:spacing w:before="6"/>
        <w:rPr>
          <w:b/>
          <w:sz w:val="23"/>
        </w:rPr>
      </w:pPr>
    </w:p>
    <w:p w:rsidR="00C6506D" w:rsidRDefault="000144C7">
      <w:pPr>
        <w:pStyle w:val="a4"/>
        <w:numPr>
          <w:ilvl w:val="0"/>
          <w:numId w:val="14"/>
        </w:numPr>
        <w:tabs>
          <w:tab w:val="left" w:pos="1110"/>
        </w:tabs>
        <w:spacing w:before="1"/>
        <w:ind w:firstLine="708"/>
        <w:rPr>
          <w:sz w:val="24"/>
        </w:rPr>
      </w:pPr>
      <w:r>
        <w:rPr>
          <w:sz w:val="24"/>
        </w:rPr>
        <w:t>Кутузов Б.Н. Буровзрывные работы. М., Недра,</w:t>
      </w:r>
      <w:r>
        <w:rPr>
          <w:spacing w:val="-4"/>
          <w:sz w:val="24"/>
        </w:rPr>
        <w:t xml:space="preserve"> </w:t>
      </w:r>
      <w:r>
        <w:rPr>
          <w:sz w:val="24"/>
        </w:rPr>
        <w:t>2005</w:t>
      </w:r>
    </w:p>
    <w:p w:rsidR="00C6506D" w:rsidRDefault="000144C7">
      <w:pPr>
        <w:pStyle w:val="a4"/>
        <w:numPr>
          <w:ilvl w:val="0"/>
          <w:numId w:val="14"/>
        </w:numPr>
        <w:tabs>
          <w:tab w:val="left" w:pos="1187"/>
        </w:tabs>
        <w:ind w:right="227" w:firstLine="708"/>
        <w:jc w:val="both"/>
        <w:rPr>
          <w:sz w:val="24"/>
        </w:rPr>
      </w:pPr>
      <w:r>
        <w:rPr>
          <w:sz w:val="24"/>
        </w:rPr>
        <w:t xml:space="preserve">Основы горного дела. Учебник для вузов / П.В. Егоров, Е.А. Бобер, Ю.Н. Кузнецов, Е.А. </w:t>
      </w:r>
      <w:proofErr w:type="spellStart"/>
      <w:r>
        <w:rPr>
          <w:sz w:val="24"/>
        </w:rPr>
        <w:t>Косьминов</w:t>
      </w:r>
      <w:proofErr w:type="spellEnd"/>
      <w:r>
        <w:rPr>
          <w:sz w:val="24"/>
        </w:rPr>
        <w:t xml:space="preserve">, С.Е. Решетов, Н.Н. </w:t>
      </w:r>
      <w:proofErr w:type="spellStart"/>
      <w:r>
        <w:rPr>
          <w:sz w:val="24"/>
        </w:rPr>
        <w:t>Красюк</w:t>
      </w:r>
      <w:proofErr w:type="spellEnd"/>
      <w:r>
        <w:rPr>
          <w:sz w:val="24"/>
        </w:rPr>
        <w:t>. - 2-е изд., стер. - М.: Изд-во МГГУ, 2006. - 408</w:t>
      </w:r>
      <w:r>
        <w:rPr>
          <w:spacing w:val="-2"/>
          <w:sz w:val="24"/>
        </w:rPr>
        <w:t xml:space="preserve"> </w:t>
      </w:r>
      <w:r>
        <w:rPr>
          <w:sz w:val="24"/>
        </w:rPr>
        <w:t>с.</w:t>
      </w:r>
    </w:p>
    <w:p w:rsidR="00C6506D" w:rsidRDefault="000144C7">
      <w:pPr>
        <w:pStyle w:val="a4"/>
        <w:numPr>
          <w:ilvl w:val="0"/>
          <w:numId w:val="14"/>
        </w:numPr>
        <w:tabs>
          <w:tab w:val="left" w:pos="1326"/>
        </w:tabs>
        <w:ind w:right="227" w:firstLine="708"/>
        <w:jc w:val="both"/>
        <w:rPr>
          <w:sz w:val="24"/>
        </w:rPr>
      </w:pPr>
      <w:proofErr w:type="spellStart"/>
      <w:r>
        <w:rPr>
          <w:sz w:val="24"/>
        </w:rPr>
        <w:t>Авдохин</w:t>
      </w:r>
      <w:proofErr w:type="spellEnd"/>
      <w:r>
        <w:rPr>
          <w:sz w:val="24"/>
        </w:rPr>
        <w:t xml:space="preserve"> В.М. Основы обогащения полезных ископаемых. Том 1. Обогатительные процессы. Учебник для вузов: В 2 т. — М.: Издательство Московского государственного горного университета, 2006.-417 с.</w:t>
      </w:r>
    </w:p>
    <w:p w:rsidR="00C6506D" w:rsidRDefault="000144C7">
      <w:pPr>
        <w:pStyle w:val="a4"/>
        <w:numPr>
          <w:ilvl w:val="0"/>
          <w:numId w:val="14"/>
        </w:numPr>
        <w:tabs>
          <w:tab w:val="left" w:pos="1110"/>
        </w:tabs>
        <w:ind w:right="229" w:firstLine="708"/>
        <w:jc w:val="both"/>
        <w:rPr>
          <w:sz w:val="24"/>
        </w:rPr>
      </w:pPr>
      <w:r>
        <w:rPr>
          <w:sz w:val="24"/>
        </w:rPr>
        <w:t>Городниченко В.И., Дмитриев А.П. Основы горного дела. Учебник для студентов вузов ISBN 978-5-98672-063-0; 2008 г., 464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</w:p>
    <w:p w:rsidR="00C6506D" w:rsidRDefault="000144C7">
      <w:pPr>
        <w:pStyle w:val="a4"/>
        <w:numPr>
          <w:ilvl w:val="0"/>
          <w:numId w:val="14"/>
        </w:numPr>
        <w:tabs>
          <w:tab w:val="left" w:pos="1269"/>
        </w:tabs>
        <w:ind w:right="230" w:firstLine="708"/>
        <w:jc w:val="both"/>
        <w:rPr>
          <w:sz w:val="24"/>
        </w:rPr>
      </w:pPr>
      <w:proofErr w:type="spellStart"/>
      <w:r>
        <w:rPr>
          <w:sz w:val="24"/>
        </w:rPr>
        <w:t>Кузиев</w:t>
      </w:r>
      <w:proofErr w:type="spellEnd"/>
      <w:r>
        <w:rPr>
          <w:sz w:val="24"/>
        </w:rPr>
        <w:t xml:space="preserve"> Д.А. Горные машины и оборудование. Шахтное и подземное строительство. Издательский дом НИТУ </w:t>
      </w:r>
      <w:proofErr w:type="spellStart"/>
      <w:r>
        <w:rPr>
          <w:sz w:val="24"/>
        </w:rPr>
        <w:t>МИСиС</w:t>
      </w:r>
      <w:proofErr w:type="spellEnd"/>
      <w:r>
        <w:rPr>
          <w:sz w:val="24"/>
        </w:rPr>
        <w:t>, Москва, 2017 г. 55</w:t>
      </w:r>
      <w:r>
        <w:rPr>
          <w:spacing w:val="-9"/>
          <w:sz w:val="24"/>
        </w:rPr>
        <w:t xml:space="preserve"> </w:t>
      </w:r>
      <w:r>
        <w:rPr>
          <w:sz w:val="24"/>
        </w:rPr>
        <w:t>с.</w:t>
      </w:r>
    </w:p>
    <w:p w:rsidR="00C6506D" w:rsidRDefault="000144C7">
      <w:pPr>
        <w:pStyle w:val="a4"/>
        <w:numPr>
          <w:ilvl w:val="0"/>
          <w:numId w:val="14"/>
        </w:numPr>
        <w:tabs>
          <w:tab w:val="left" w:pos="1413"/>
        </w:tabs>
        <w:ind w:right="225" w:firstLine="708"/>
        <w:jc w:val="both"/>
        <w:rPr>
          <w:sz w:val="24"/>
        </w:rPr>
      </w:pPr>
      <w:r>
        <w:rPr>
          <w:sz w:val="24"/>
        </w:rPr>
        <w:t>Правила обеспечения промышленной безопасности для опасных производственных объектов, ведущих горные и геологоразведочные работы Республики Казахстан от 30 декабря 2014 года №</w:t>
      </w:r>
      <w:r>
        <w:rPr>
          <w:spacing w:val="-4"/>
          <w:sz w:val="24"/>
        </w:rPr>
        <w:t xml:space="preserve"> </w:t>
      </w:r>
      <w:r>
        <w:rPr>
          <w:sz w:val="24"/>
        </w:rPr>
        <w:t>352</w:t>
      </w:r>
    </w:p>
    <w:p w:rsidR="00C6506D" w:rsidRDefault="000144C7">
      <w:pPr>
        <w:pStyle w:val="a4"/>
        <w:numPr>
          <w:ilvl w:val="0"/>
          <w:numId w:val="14"/>
        </w:numPr>
        <w:tabs>
          <w:tab w:val="left" w:pos="1278"/>
        </w:tabs>
        <w:ind w:right="232" w:firstLine="708"/>
        <w:jc w:val="both"/>
        <w:rPr>
          <w:sz w:val="24"/>
        </w:rPr>
      </w:pPr>
      <w:r>
        <w:rPr>
          <w:sz w:val="24"/>
        </w:rPr>
        <w:t>Порядок обеспечения промышленной безопасности при ведении работ подземным способом</w:t>
      </w:r>
      <w:proofErr w:type="gramStart"/>
      <w:r>
        <w:rPr>
          <w:sz w:val="24"/>
        </w:rPr>
        <w:t>.-</w:t>
      </w:r>
      <w:proofErr w:type="gramEnd"/>
      <w:r>
        <w:rPr>
          <w:sz w:val="24"/>
        </w:rPr>
        <w:t>Астана.13 января 2015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</w:p>
    <w:p w:rsidR="00C6506D" w:rsidRDefault="000144C7">
      <w:pPr>
        <w:pStyle w:val="a4"/>
        <w:numPr>
          <w:ilvl w:val="0"/>
          <w:numId w:val="14"/>
        </w:numPr>
        <w:tabs>
          <w:tab w:val="left" w:pos="1187"/>
          <w:tab w:val="left" w:pos="2049"/>
          <w:tab w:val="left" w:pos="3061"/>
          <w:tab w:val="left" w:pos="4093"/>
          <w:tab w:val="left" w:pos="5686"/>
          <w:tab w:val="left" w:pos="6958"/>
          <w:tab w:val="left" w:pos="8194"/>
          <w:tab w:val="right" w:pos="9573"/>
        </w:tabs>
        <w:spacing w:before="1"/>
        <w:ind w:right="227" w:firstLine="708"/>
        <w:jc w:val="both"/>
        <w:rPr>
          <w:sz w:val="24"/>
        </w:rPr>
      </w:pPr>
      <w:r>
        <w:rPr>
          <w:sz w:val="24"/>
        </w:rPr>
        <w:t>Обеспечение промышленной безопасности в горных выработках Республики Казахстан</w:t>
      </w:r>
      <w:r>
        <w:rPr>
          <w:sz w:val="24"/>
        </w:rPr>
        <w:tab/>
        <w:t>от</w:t>
      </w:r>
      <w:r>
        <w:rPr>
          <w:sz w:val="24"/>
        </w:rPr>
        <w:tab/>
        <w:t>30</w:t>
      </w:r>
      <w:r>
        <w:rPr>
          <w:sz w:val="24"/>
        </w:rPr>
        <w:tab/>
        <w:t>декабря</w:t>
      </w:r>
      <w:r>
        <w:rPr>
          <w:sz w:val="24"/>
        </w:rPr>
        <w:tab/>
        <w:t>2014</w:t>
      </w:r>
      <w:r>
        <w:rPr>
          <w:sz w:val="24"/>
        </w:rPr>
        <w:tab/>
        <w:t>года</w:t>
      </w:r>
      <w:r>
        <w:rPr>
          <w:sz w:val="24"/>
        </w:rPr>
        <w:tab/>
        <w:t>№</w:t>
      </w:r>
      <w:r>
        <w:rPr>
          <w:sz w:val="24"/>
        </w:rPr>
        <w:tab/>
        <w:t>352</w:t>
      </w:r>
    </w:p>
    <w:p w:rsidR="00C6506D" w:rsidRDefault="000144C7">
      <w:pPr>
        <w:pStyle w:val="a3"/>
        <w:ind w:left="222"/>
      </w:pPr>
      <w:r>
        <w:t>10 Параметры горных выработок</w:t>
      </w:r>
      <w:proofErr w:type="gramStart"/>
      <w:r>
        <w:t>.-</w:t>
      </w:r>
      <w:proofErr w:type="gramEnd"/>
      <w:r>
        <w:t>Астана.13 января 2015 года</w:t>
      </w:r>
    </w:p>
    <w:p w:rsidR="00C6506D" w:rsidRDefault="000144C7">
      <w:pPr>
        <w:pStyle w:val="a4"/>
        <w:numPr>
          <w:ilvl w:val="0"/>
          <w:numId w:val="1"/>
        </w:numPr>
        <w:tabs>
          <w:tab w:val="left" w:pos="1110"/>
        </w:tabs>
        <w:ind w:firstLine="708"/>
        <w:rPr>
          <w:sz w:val="24"/>
        </w:rPr>
      </w:pPr>
      <w:r>
        <w:rPr>
          <w:sz w:val="24"/>
        </w:rPr>
        <w:t>Устройство выходов из горных выработок</w:t>
      </w:r>
      <w:proofErr w:type="gramStart"/>
      <w:r>
        <w:rPr>
          <w:sz w:val="24"/>
        </w:rPr>
        <w:t>.-</w:t>
      </w:r>
      <w:proofErr w:type="gramEnd"/>
      <w:r>
        <w:rPr>
          <w:sz w:val="24"/>
        </w:rPr>
        <w:t>Астана.13 января 2015</w:t>
      </w:r>
      <w:r>
        <w:rPr>
          <w:spacing w:val="-6"/>
          <w:sz w:val="24"/>
        </w:rPr>
        <w:t xml:space="preserve"> </w:t>
      </w:r>
      <w:r>
        <w:rPr>
          <w:sz w:val="24"/>
        </w:rPr>
        <w:t>года</w:t>
      </w:r>
    </w:p>
    <w:p w:rsidR="00C6506D" w:rsidRDefault="000144C7">
      <w:pPr>
        <w:pStyle w:val="a4"/>
        <w:numPr>
          <w:ilvl w:val="0"/>
          <w:numId w:val="1"/>
        </w:numPr>
        <w:tabs>
          <w:tab w:val="left" w:pos="1235"/>
        </w:tabs>
        <w:ind w:right="229" w:firstLine="708"/>
        <w:jc w:val="both"/>
        <w:rPr>
          <w:sz w:val="24"/>
        </w:rPr>
      </w:pPr>
      <w:r>
        <w:rPr>
          <w:sz w:val="24"/>
        </w:rPr>
        <w:t>Проведение и крепление горных выработок Республики Казахстан от 30 декабря 2014 года №</w:t>
      </w:r>
      <w:r>
        <w:rPr>
          <w:spacing w:val="-4"/>
          <w:sz w:val="24"/>
        </w:rPr>
        <w:t xml:space="preserve"> </w:t>
      </w:r>
      <w:r>
        <w:rPr>
          <w:sz w:val="24"/>
        </w:rPr>
        <w:t>352</w:t>
      </w:r>
    </w:p>
    <w:p w:rsidR="00C6506D" w:rsidRDefault="000144C7">
      <w:pPr>
        <w:pStyle w:val="a4"/>
        <w:numPr>
          <w:ilvl w:val="0"/>
          <w:numId w:val="1"/>
        </w:numPr>
        <w:tabs>
          <w:tab w:val="left" w:pos="1466"/>
        </w:tabs>
        <w:ind w:right="232" w:firstLine="708"/>
        <w:jc w:val="both"/>
        <w:rPr>
          <w:sz w:val="24"/>
        </w:rPr>
      </w:pPr>
      <w:r>
        <w:rPr>
          <w:sz w:val="24"/>
        </w:rPr>
        <w:t>Правила обеспечения промышленной безопасности для опасных производственных объектов, ведущих работы по переработке твердых полезных ископаемых</w:t>
      </w:r>
      <w:proofErr w:type="gramStart"/>
      <w:r>
        <w:rPr>
          <w:sz w:val="24"/>
        </w:rPr>
        <w:t>.-</w:t>
      </w:r>
      <w:proofErr w:type="gramEnd"/>
      <w:r>
        <w:rPr>
          <w:sz w:val="24"/>
        </w:rPr>
        <w:t>Астана.03 января 2015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</w:p>
    <w:p w:rsidR="00C6506D" w:rsidRDefault="000144C7">
      <w:pPr>
        <w:pStyle w:val="a4"/>
        <w:numPr>
          <w:ilvl w:val="0"/>
          <w:numId w:val="1"/>
        </w:numPr>
        <w:tabs>
          <w:tab w:val="left" w:pos="1408"/>
        </w:tabs>
        <w:ind w:right="231" w:firstLine="708"/>
        <w:jc w:val="both"/>
        <w:rPr>
          <w:sz w:val="24"/>
        </w:rPr>
      </w:pPr>
      <w:r>
        <w:rPr>
          <w:sz w:val="24"/>
        </w:rPr>
        <w:t>Порядок обеспечения промышленной безопасности при дроблении и измельчении материалов</w:t>
      </w:r>
      <w:proofErr w:type="gramStart"/>
      <w:r>
        <w:rPr>
          <w:sz w:val="24"/>
        </w:rPr>
        <w:t xml:space="preserve"> .</w:t>
      </w:r>
      <w:proofErr w:type="gramEnd"/>
      <w:r>
        <w:rPr>
          <w:sz w:val="24"/>
        </w:rPr>
        <w:t>-Астана.03 января 2015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</w:p>
    <w:p w:rsidR="00C6506D" w:rsidRDefault="000144C7">
      <w:pPr>
        <w:pStyle w:val="a4"/>
        <w:numPr>
          <w:ilvl w:val="0"/>
          <w:numId w:val="1"/>
        </w:numPr>
        <w:tabs>
          <w:tab w:val="left" w:pos="1353"/>
        </w:tabs>
        <w:ind w:right="231" w:firstLine="708"/>
        <w:jc w:val="both"/>
        <w:rPr>
          <w:sz w:val="24"/>
        </w:rPr>
      </w:pPr>
      <w:r>
        <w:rPr>
          <w:sz w:val="24"/>
        </w:rPr>
        <w:t>Требования промышленной безопасности при ведении работ подземным способом. – РК.,</w:t>
      </w:r>
      <w:r>
        <w:rPr>
          <w:spacing w:val="-1"/>
          <w:sz w:val="24"/>
        </w:rPr>
        <w:t xml:space="preserve"> </w:t>
      </w:r>
      <w:r>
        <w:rPr>
          <w:sz w:val="24"/>
        </w:rPr>
        <w:t>2008.</w:t>
      </w:r>
    </w:p>
    <w:p w:rsidR="00C6506D" w:rsidRDefault="000144C7">
      <w:pPr>
        <w:pStyle w:val="a4"/>
        <w:numPr>
          <w:ilvl w:val="0"/>
          <w:numId w:val="1"/>
        </w:numPr>
        <w:tabs>
          <w:tab w:val="left" w:pos="1307"/>
        </w:tabs>
        <w:ind w:right="225" w:firstLine="708"/>
        <w:jc w:val="both"/>
        <w:rPr>
          <w:sz w:val="24"/>
        </w:rPr>
      </w:pPr>
      <w:r>
        <w:rPr>
          <w:sz w:val="24"/>
        </w:rPr>
        <w:t>Нормы технологического проектирования горнодобывающих предприятий с подземным способом разработки – РК., 2008.</w:t>
      </w:r>
    </w:p>
    <w:p w:rsidR="00C6506D" w:rsidRDefault="00C6506D">
      <w:pPr>
        <w:pStyle w:val="a3"/>
        <w:spacing w:before="5"/>
      </w:pPr>
    </w:p>
    <w:p w:rsidR="00C6506D" w:rsidRDefault="000144C7">
      <w:pPr>
        <w:pStyle w:val="1"/>
        <w:numPr>
          <w:ilvl w:val="1"/>
          <w:numId w:val="15"/>
        </w:numPr>
        <w:tabs>
          <w:tab w:val="left" w:pos="3869"/>
        </w:tabs>
        <w:ind w:left="3868"/>
        <w:jc w:val="left"/>
      </w:pPr>
      <w:r>
        <w:t>Дополнительная</w:t>
      </w:r>
      <w:r>
        <w:rPr>
          <w:spacing w:val="-1"/>
        </w:rPr>
        <w:t xml:space="preserve"> </w:t>
      </w:r>
      <w:r>
        <w:t>литература</w:t>
      </w:r>
    </w:p>
    <w:p w:rsidR="00C6506D" w:rsidRDefault="00C6506D">
      <w:pPr>
        <w:pStyle w:val="a3"/>
        <w:spacing w:before="7"/>
        <w:rPr>
          <w:b/>
          <w:sz w:val="23"/>
        </w:rPr>
      </w:pPr>
    </w:p>
    <w:p w:rsidR="00C6506D" w:rsidRDefault="000144C7">
      <w:pPr>
        <w:pStyle w:val="a4"/>
        <w:numPr>
          <w:ilvl w:val="0"/>
          <w:numId w:val="13"/>
        </w:numPr>
        <w:tabs>
          <w:tab w:val="left" w:pos="1170"/>
        </w:tabs>
        <w:ind w:right="228" w:firstLine="708"/>
        <w:jc w:val="both"/>
        <w:rPr>
          <w:sz w:val="24"/>
        </w:rPr>
      </w:pPr>
      <w:r>
        <w:rPr>
          <w:spacing w:val="-3"/>
          <w:sz w:val="24"/>
        </w:rPr>
        <w:t xml:space="preserve">Востров И.Д., Панин И.М. </w:t>
      </w:r>
      <w:r>
        <w:rPr>
          <w:spacing w:val="-4"/>
          <w:sz w:val="24"/>
        </w:rPr>
        <w:t xml:space="preserve">Технология </w:t>
      </w:r>
      <w:r>
        <w:rPr>
          <w:sz w:val="24"/>
        </w:rPr>
        <w:t xml:space="preserve">и </w:t>
      </w:r>
      <w:r>
        <w:rPr>
          <w:spacing w:val="-4"/>
          <w:sz w:val="24"/>
        </w:rPr>
        <w:t xml:space="preserve">комплексная механизация подземных горных работ. </w:t>
      </w:r>
      <w:r>
        <w:rPr>
          <w:spacing w:val="-3"/>
          <w:sz w:val="24"/>
        </w:rPr>
        <w:t>М., изд.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«Недра»,1969</w:t>
      </w:r>
    </w:p>
    <w:p w:rsidR="00C6506D" w:rsidRDefault="00C6506D">
      <w:pPr>
        <w:pStyle w:val="a3"/>
      </w:pPr>
    </w:p>
    <w:p w:rsidR="00C6506D" w:rsidRDefault="000144C7">
      <w:pPr>
        <w:pStyle w:val="a4"/>
        <w:numPr>
          <w:ilvl w:val="0"/>
          <w:numId w:val="13"/>
        </w:numPr>
        <w:tabs>
          <w:tab w:val="left" w:pos="1106"/>
        </w:tabs>
        <w:spacing w:before="1"/>
        <w:ind w:left="1105" w:hanging="175"/>
        <w:rPr>
          <w:sz w:val="24"/>
        </w:rPr>
      </w:pPr>
      <w:r>
        <w:rPr>
          <w:spacing w:val="-3"/>
          <w:sz w:val="24"/>
        </w:rPr>
        <w:t xml:space="preserve">Горный </w:t>
      </w:r>
      <w:r>
        <w:rPr>
          <w:spacing w:val="-4"/>
          <w:sz w:val="24"/>
        </w:rPr>
        <w:t xml:space="preserve">журнал, </w:t>
      </w:r>
      <w:r>
        <w:rPr>
          <w:spacing w:val="-3"/>
          <w:sz w:val="24"/>
        </w:rPr>
        <w:t xml:space="preserve">2005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2013</w:t>
      </w:r>
    </w:p>
    <w:p w:rsidR="00C6506D" w:rsidRDefault="000144C7">
      <w:pPr>
        <w:pStyle w:val="a4"/>
        <w:numPr>
          <w:ilvl w:val="0"/>
          <w:numId w:val="13"/>
        </w:numPr>
        <w:tabs>
          <w:tab w:val="left" w:pos="1110"/>
        </w:tabs>
        <w:ind w:left="1110" w:hanging="180"/>
        <w:rPr>
          <w:sz w:val="24"/>
        </w:rPr>
      </w:pPr>
      <w:r>
        <w:rPr>
          <w:sz w:val="24"/>
        </w:rPr>
        <w:t>Горный журнал Казахстана ,2006 -</w:t>
      </w:r>
      <w:r>
        <w:rPr>
          <w:spacing w:val="-2"/>
          <w:sz w:val="24"/>
        </w:rPr>
        <w:t xml:space="preserve"> </w:t>
      </w:r>
      <w:r>
        <w:rPr>
          <w:sz w:val="24"/>
        </w:rPr>
        <w:t>2013</w:t>
      </w:r>
    </w:p>
    <w:p w:rsidR="00C6506D" w:rsidRDefault="000144C7">
      <w:pPr>
        <w:pStyle w:val="a4"/>
        <w:numPr>
          <w:ilvl w:val="0"/>
          <w:numId w:val="13"/>
        </w:numPr>
        <w:tabs>
          <w:tab w:val="left" w:pos="1106"/>
        </w:tabs>
        <w:ind w:left="1105" w:hanging="175"/>
        <w:rPr>
          <w:sz w:val="24"/>
        </w:rPr>
      </w:pPr>
      <w:r>
        <w:rPr>
          <w:spacing w:val="-3"/>
          <w:sz w:val="24"/>
        </w:rPr>
        <w:t xml:space="preserve">Горное дело. </w:t>
      </w:r>
      <w:r>
        <w:rPr>
          <w:spacing w:val="-4"/>
          <w:sz w:val="24"/>
        </w:rPr>
        <w:t xml:space="preserve">Терминологический </w:t>
      </w:r>
      <w:r>
        <w:rPr>
          <w:spacing w:val="-3"/>
          <w:sz w:val="24"/>
        </w:rPr>
        <w:t xml:space="preserve">словарь. </w:t>
      </w:r>
      <w:r>
        <w:rPr>
          <w:sz w:val="24"/>
        </w:rPr>
        <w:t xml:space="preserve">М., </w:t>
      </w:r>
      <w:r>
        <w:rPr>
          <w:spacing w:val="-3"/>
          <w:sz w:val="24"/>
        </w:rPr>
        <w:t xml:space="preserve">Недра, 1990, </w:t>
      </w:r>
      <w:r>
        <w:rPr>
          <w:sz w:val="24"/>
        </w:rPr>
        <w:t xml:space="preserve">- </w:t>
      </w:r>
      <w:r>
        <w:rPr>
          <w:spacing w:val="-3"/>
          <w:sz w:val="24"/>
        </w:rPr>
        <w:t>694</w:t>
      </w:r>
      <w:r>
        <w:rPr>
          <w:spacing w:val="-40"/>
          <w:sz w:val="24"/>
        </w:rPr>
        <w:t xml:space="preserve"> </w:t>
      </w:r>
      <w:r>
        <w:rPr>
          <w:sz w:val="24"/>
        </w:rPr>
        <w:t>с.</w:t>
      </w:r>
    </w:p>
    <w:p w:rsidR="00C6506D" w:rsidRDefault="000144C7">
      <w:pPr>
        <w:pStyle w:val="a4"/>
        <w:numPr>
          <w:ilvl w:val="0"/>
          <w:numId w:val="13"/>
        </w:numPr>
        <w:tabs>
          <w:tab w:val="left" w:pos="1168"/>
        </w:tabs>
        <w:ind w:right="231" w:firstLine="708"/>
        <w:jc w:val="both"/>
        <w:rPr>
          <w:sz w:val="24"/>
        </w:rPr>
      </w:pPr>
      <w:r>
        <w:rPr>
          <w:sz w:val="24"/>
        </w:rPr>
        <w:t xml:space="preserve">Горно-геологический справочник по разработке рудных месторождений / под ред. А.М. </w:t>
      </w:r>
      <w:proofErr w:type="spellStart"/>
      <w:r>
        <w:rPr>
          <w:sz w:val="24"/>
        </w:rPr>
        <w:t>Бейсебаева</w:t>
      </w:r>
      <w:proofErr w:type="spellEnd"/>
      <w:r>
        <w:rPr>
          <w:sz w:val="24"/>
        </w:rPr>
        <w:t xml:space="preserve">, М.Ж. </w:t>
      </w:r>
      <w:proofErr w:type="spellStart"/>
      <w:r>
        <w:rPr>
          <w:sz w:val="24"/>
        </w:rPr>
        <w:t>Битимбаева</w:t>
      </w:r>
      <w:proofErr w:type="spellEnd"/>
      <w:r>
        <w:rPr>
          <w:sz w:val="24"/>
        </w:rPr>
        <w:t xml:space="preserve">, С.Ж. </w:t>
      </w:r>
      <w:proofErr w:type="spellStart"/>
      <w:r>
        <w:rPr>
          <w:sz w:val="24"/>
        </w:rPr>
        <w:t>Дукеева</w:t>
      </w:r>
      <w:proofErr w:type="spellEnd"/>
      <w:r>
        <w:rPr>
          <w:sz w:val="24"/>
        </w:rPr>
        <w:t>. Алматы, ИМСК РК, 1997, т.1., 575 с.</w:t>
      </w:r>
    </w:p>
    <w:p w:rsidR="00C6506D" w:rsidRDefault="000144C7">
      <w:pPr>
        <w:pStyle w:val="a4"/>
        <w:numPr>
          <w:ilvl w:val="0"/>
          <w:numId w:val="13"/>
        </w:numPr>
        <w:tabs>
          <w:tab w:val="left" w:pos="1156"/>
        </w:tabs>
        <w:ind w:right="222" w:firstLine="708"/>
        <w:rPr>
          <w:sz w:val="24"/>
        </w:rPr>
      </w:pPr>
      <w:proofErr w:type="spellStart"/>
      <w:r>
        <w:rPr>
          <w:spacing w:val="-4"/>
          <w:sz w:val="24"/>
        </w:rPr>
        <w:t>Григорьянц</w:t>
      </w:r>
      <w:proofErr w:type="spellEnd"/>
      <w:r>
        <w:rPr>
          <w:spacing w:val="-4"/>
          <w:sz w:val="24"/>
        </w:rPr>
        <w:t xml:space="preserve"> </w:t>
      </w:r>
      <w:r>
        <w:rPr>
          <w:spacing w:val="-3"/>
          <w:sz w:val="24"/>
        </w:rPr>
        <w:t xml:space="preserve">Э.А., </w:t>
      </w:r>
      <w:proofErr w:type="spellStart"/>
      <w:r>
        <w:rPr>
          <w:spacing w:val="-3"/>
          <w:sz w:val="24"/>
        </w:rPr>
        <w:t>Инфантьев</w:t>
      </w:r>
      <w:proofErr w:type="spellEnd"/>
      <w:r>
        <w:rPr>
          <w:spacing w:val="-3"/>
          <w:sz w:val="24"/>
        </w:rPr>
        <w:t xml:space="preserve"> А.Н., </w:t>
      </w:r>
      <w:proofErr w:type="spellStart"/>
      <w:r>
        <w:rPr>
          <w:spacing w:val="-4"/>
          <w:sz w:val="24"/>
        </w:rPr>
        <w:t>Чугай</w:t>
      </w:r>
      <w:proofErr w:type="spellEnd"/>
      <w:r>
        <w:rPr>
          <w:spacing w:val="-4"/>
          <w:sz w:val="24"/>
        </w:rPr>
        <w:t xml:space="preserve"> </w:t>
      </w:r>
      <w:r>
        <w:rPr>
          <w:spacing w:val="-3"/>
          <w:sz w:val="24"/>
        </w:rPr>
        <w:t xml:space="preserve">М.И. </w:t>
      </w:r>
      <w:r>
        <w:rPr>
          <w:spacing w:val="-4"/>
          <w:sz w:val="24"/>
        </w:rPr>
        <w:t xml:space="preserve">Проведение горных выработок </w:t>
      </w:r>
      <w:r>
        <w:rPr>
          <w:sz w:val="24"/>
        </w:rPr>
        <w:t xml:space="preserve">с </w:t>
      </w:r>
      <w:r>
        <w:rPr>
          <w:spacing w:val="-4"/>
          <w:sz w:val="24"/>
        </w:rPr>
        <w:t xml:space="preserve">применением самоходного оборудования. </w:t>
      </w:r>
      <w:r>
        <w:rPr>
          <w:spacing w:val="-3"/>
          <w:sz w:val="24"/>
        </w:rPr>
        <w:t xml:space="preserve">М., </w:t>
      </w:r>
      <w:r>
        <w:rPr>
          <w:spacing w:val="-4"/>
          <w:sz w:val="24"/>
        </w:rPr>
        <w:t xml:space="preserve">«Недра», </w:t>
      </w:r>
      <w:r>
        <w:rPr>
          <w:spacing w:val="-3"/>
          <w:sz w:val="24"/>
        </w:rPr>
        <w:t xml:space="preserve">1990, </w:t>
      </w:r>
      <w:r>
        <w:rPr>
          <w:sz w:val="24"/>
        </w:rPr>
        <w:t>270</w:t>
      </w:r>
      <w:r>
        <w:rPr>
          <w:spacing w:val="-13"/>
          <w:sz w:val="24"/>
        </w:rPr>
        <w:t xml:space="preserve"> </w:t>
      </w:r>
      <w:r>
        <w:rPr>
          <w:sz w:val="24"/>
        </w:rPr>
        <w:t>с.</w:t>
      </w:r>
    </w:p>
    <w:p w:rsidR="00C6506D" w:rsidRDefault="00C6506D">
      <w:pPr>
        <w:rPr>
          <w:sz w:val="24"/>
        </w:rPr>
        <w:sectPr w:rsidR="00C6506D">
          <w:pgSz w:w="11910" w:h="16840"/>
          <w:pgMar w:top="1580" w:right="620" w:bottom="280" w:left="1480" w:header="713" w:footer="0" w:gutter="0"/>
          <w:cols w:space="720"/>
        </w:sectPr>
      </w:pPr>
    </w:p>
    <w:p w:rsidR="00C6506D" w:rsidRDefault="00C6506D">
      <w:pPr>
        <w:pStyle w:val="a3"/>
        <w:spacing w:before="10"/>
        <w:rPr>
          <w:sz w:val="19"/>
        </w:rPr>
      </w:pPr>
    </w:p>
    <w:p w:rsidR="00C6506D" w:rsidRDefault="000144C7">
      <w:pPr>
        <w:pStyle w:val="a3"/>
        <w:spacing w:before="90"/>
        <w:ind w:left="3786"/>
      </w:pPr>
      <w:r>
        <w:t>4 ОЦЕНКА ЗНАНИЙ</w:t>
      </w:r>
    </w:p>
    <w:p w:rsidR="00C6506D" w:rsidRDefault="00C6506D">
      <w:pPr>
        <w:pStyle w:val="a3"/>
        <w:spacing w:before="5"/>
      </w:pPr>
    </w:p>
    <w:p w:rsidR="00C6506D" w:rsidRDefault="000144C7">
      <w:pPr>
        <w:pStyle w:val="1"/>
        <w:numPr>
          <w:ilvl w:val="1"/>
          <w:numId w:val="12"/>
        </w:numPr>
        <w:tabs>
          <w:tab w:val="left" w:pos="3593"/>
        </w:tabs>
        <w:jc w:val="left"/>
      </w:pPr>
      <w:r>
        <w:t>Требования преподавателя</w:t>
      </w:r>
    </w:p>
    <w:p w:rsidR="00C6506D" w:rsidRDefault="00C6506D">
      <w:pPr>
        <w:pStyle w:val="a3"/>
        <w:spacing w:before="6"/>
        <w:rPr>
          <w:b/>
          <w:sz w:val="23"/>
        </w:rPr>
      </w:pPr>
    </w:p>
    <w:p w:rsidR="00C6506D" w:rsidRDefault="000144C7">
      <w:pPr>
        <w:pStyle w:val="a3"/>
        <w:spacing w:before="1"/>
        <w:ind w:left="788"/>
      </w:pPr>
      <w:r>
        <w:t>Требования преподавателя:</w:t>
      </w:r>
    </w:p>
    <w:p w:rsidR="00C6506D" w:rsidRDefault="000144C7">
      <w:pPr>
        <w:pStyle w:val="a4"/>
        <w:numPr>
          <w:ilvl w:val="0"/>
          <w:numId w:val="11"/>
        </w:numPr>
        <w:tabs>
          <w:tab w:val="left" w:pos="942"/>
          <w:tab w:val="left" w:pos="2281"/>
          <w:tab w:val="left" w:pos="3760"/>
          <w:tab w:val="left" w:pos="4112"/>
          <w:tab w:val="left" w:pos="5736"/>
          <w:tab w:val="left" w:pos="6759"/>
          <w:tab w:val="left" w:pos="7232"/>
          <w:tab w:val="left" w:pos="8700"/>
        </w:tabs>
        <w:spacing w:before="14" w:line="223" w:lineRule="auto"/>
        <w:ind w:right="223" w:firstLine="540"/>
        <w:rPr>
          <w:sz w:val="24"/>
        </w:rPr>
      </w:pPr>
      <w:r>
        <w:rPr>
          <w:sz w:val="24"/>
        </w:rPr>
        <w:t>посещение</w:t>
      </w:r>
      <w:r>
        <w:rPr>
          <w:sz w:val="24"/>
        </w:rPr>
        <w:tab/>
        <w:t>лекционных</w:t>
      </w:r>
      <w:r>
        <w:rPr>
          <w:sz w:val="24"/>
        </w:rPr>
        <w:tab/>
        <w:t>и</w:t>
      </w:r>
      <w:r>
        <w:rPr>
          <w:sz w:val="24"/>
        </w:rPr>
        <w:tab/>
        <w:t>практических</w:t>
      </w:r>
      <w:r>
        <w:rPr>
          <w:sz w:val="24"/>
        </w:rPr>
        <w:tab/>
        <w:t>занятий</w:t>
      </w:r>
      <w:r>
        <w:rPr>
          <w:sz w:val="24"/>
        </w:rPr>
        <w:tab/>
        <w:t>по</w:t>
      </w:r>
      <w:r>
        <w:rPr>
          <w:sz w:val="24"/>
        </w:rPr>
        <w:tab/>
        <w:t>расписанию</w:t>
      </w:r>
      <w:r>
        <w:rPr>
          <w:sz w:val="24"/>
        </w:rPr>
        <w:tab/>
        <w:t>является обязательным;</w:t>
      </w:r>
    </w:p>
    <w:p w:rsidR="00C6506D" w:rsidRDefault="000144C7">
      <w:pPr>
        <w:pStyle w:val="a4"/>
        <w:numPr>
          <w:ilvl w:val="0"/>
          <w:numId w:val="11"/>
        </w:numPr>
        <w:tabs>
          <w:tab w:val="left" w:pos="942"/>
        </w:tabs>
        <w:spacing w:before="12" w:line="230" w:lineRule="auto"/>
        <w:ind w:right="235" w:firstLine="540"/>
        <w:jc w:val="both"/>
        <w:rPr>
          <w:sz w:val="24"/>
        </w:rPr>
      </w:pPr>
      <w:r>
        <w:rPr>
          <w:sz w:val="24"/>
        </w:rPr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</w:t>
      </w:r>
      <w:r>
        <w:rPr>
          <w:spacing w:val="-10"/>
          <w:sz w:val="24"/>
        </w:rPr>
        <w:t xml:space="preserve"> </w:t>
      </w:r>
      <w:r>
        <w:rPr>
          <w:sz w:val="24"/>
        </w:rPr>
        <w:t>опоздания;</w:t>
      </w:r>
    </w:p>
    <w:p w:rsidR="00C6506D" w:rsidRDefault="000144C7">
      <w:pPr>
        <w:pStyle w:val="a4"/>
        <w:numPr>
          <w:ilvl w:val="0"/>
          <w:numId w:val="11"/>
        </w:numPr>
        <w:tabs>
          <w:tab w:val="left" w:pos="942"/>
        </w:tabs>
        <w:spacing w:before="5" w:line="286" w:lineRule="exact"/>
        <w:ind w:firstLine="540"/>
        <w:rPr>
          <w:sz w:val="24"/>
        </w:rPr>
      </w:pPr>
      <w:r>
        <w:rPr>
          <w:sz w:val="24"/>
        </w:rPr>
        <w:t>два опоздания на занятия приравниваются к одному пропуску</w:t>
      </w:r>
      <w:r>
        <w:rPr>
          <w:spacing w:val="-18"/>
          <w:sz w:val="24"/>
        </w:rPr>
        <w:t xml:space="preserve"> </w:t>
      </w:r>
      <w:r>
        <w:rPr>
          <w:sz w:val="24"/>
        </w:rPr>
        <w:t>занятия;</w:t>
      </w:r>
    </w:p>
    <w:p w:rsidR="00C6506D" w:rsidRDefault="000144C7">
      <w:pPr>
        <w:pStyle w:val="a4"/>
        <w:numPr>
          <w:ilvl w:val="0"/>
          <w:numId w:val="11"/>
        </w:numPr>
        <w:tabs>
          <w:tab w:val="left" w:pos="942"/>
        </w:tabs>
        <w:spacing w:line="232" w:lineRule="auto"/>
        <w:ind w:right="232" w:firstLine="540"/>
        <w:jc w:val="both"/>
        <w:rPr>
          <w:sz w:val="24"/>
        </w:rPr>
      </w:pPr>
      <w:r>
        <w:rPr>
          <w:sz w:val="24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</w:t>
      </w:r>
      <w:r>
        <w:rPr>
          <w:spacing w:val="-8"/>
          <w:sz w:val="24"/>
        </w:rPr>
        <w:t xml:space="preserve"> </w:t>
      </w:r>
      <w:r>
        <w:rPr>
          <w:sz w:val="24"/>
        </w:rPr>
        <w:t>допускаются;</w:t>
      </w:r>
    </w:p>
    <w:p w:rsidR="00C6506D" w:rsidRDefault="000144C7">
      <w:pPr>
        <w:pStyle w:val="a4"/>
        <w:numPr>
          <w:ilvl w:val="0"/>
          <w:numId w:val="11"/>
        </w:numPr>
        <w:tabs>
          <w:tab w:val="left" w:pos="942"/>
        </w:tabs>
        <w:spacing w:before="10" w:line="223" w:lineRule="auto"/>
        <w:ind w:right="231" w:firstLine="540"/>
        <w:rPr>
          <w:sz w:val="24"/>
        </w:rPr>
      </w:pPr>
      <w:r>
        <w:rPr>
          <w:sz w:val="24"/>
        </w:rPr>
        <w:t>повторное прохождение студентом рубежного контроля, в случае получения неудовлетворительной оценки, не</w:t>
      </w:r>
      <w:r>
        <w:rPr>
          <w:spacing w:val="-7"/>
          <w:sz w:val="24"/>
        </w:rPr>
        <w:t xml:space="preserve"> </w:t>
      </w:r>
      <w:r>
        <w:rPr>
          <w:sz w:val="24"/>
        </w:rPr>
        <w:t>допускается;</w:t>
      </w:r>
    </w:p>
    <w:p w:rsidR="00C6506D" w:rsidRDefault="000144C7">
      <w:pPr>
        <w:pStyle w:val="a4"/>
        <w:numPr>
          <w:ilvl w:val="0"/>
          <w:numId w:val="11"/>
        </w:numPr>
        <w:tabs>
          <w:tab w:val="left" w:pos="942"/>
        </w:tabs>
        <w:spacing w:before="18" w:line="223" w:lineRule="auto"/>
        <w:ind w:right="230" w:firstLine="540"/>
        <w:rPr>
          <w:sz w:val="24"/>
        </w:rPr>
      </w:pPr>
      <w:r>
        <w:rPr>
          <w:sz w:val="24"/>
        </w:rPr>
        <w:t xml:space="preserve">студенты, получившие средний рейтинг </w:t>
      </w:r>
      <w:proofErr w:type="spellStart"/>
      <w:r>
        <w:rPr>
          <w:sz w:val="24"/>
        </w:rPr>
        <w:t>Р</w:t>
      </w:r>
      <w:r>
        <w:rPr>
          <w:sz w:val="24"/>
          <w:vertAlign w:val="subscript"/>
        </w:rPr>
        <w:t>ср</w:t>
      </w:r>
      <w:proofErr w:type="spellEnd"/>
      <w:r>
        <w:rPr>
          <w:sz w:val="24"/>
        </w:rPr>
        <w:t xml:space="preserve"> = (Р</w:t>
      </w:r>
      <w:proofErr w:type="gramStart"/>
      <w:r>
        <w:rPr>
          <w:sz w:val="24"/>
          <w:vertAlign w:val="subscript"/>
        </w:rPr>
        <w:t>1</w:t>
      </w:r>
      <w:proofErr w:type="gramEnd"/>
      <w:r>
        <w:rPr>
          <w:sz w:val="24"/>
        </w:rPr>
        <w:t xml:space="preserve"> + Р</w:t>
      </w:r>
      <w:r>
        <w:rPr>
          <w:sz w:val="24"/>
          <w:vertAlign w:val="subscript"/>
        </w:rPr>
        <w:t>2</w:t>
      </w:r>
      <w:r>
        <w:rPr>
          <w:sz w:val="24"/>
        </w:rPr>
        <w:t>)/2 менее 50%, к экзамену не допускаются;</w:t>
      </w:r>
    </w:p>
    <w:p w:rsidR="00C6506D" w:rsidRDefault="000144C7">
      <w:pPr>
        <w:pStyle w:val="a4"/>
        <w:numPr>
          <w:ilvl w:val="0"/>
          <w:numId w:val="11"/>
        </w:numPr>
        <w:tabs>
          <w:tab w:val="left" w:pos="942"/>
        </w:tabs>
        <w:spacing w:before="4" w:line="286" w:lineRule="exact"/>
        <w:ind w:firstLine="540"/>
        <w:rPr>
          <w:sz w:val="24"/>
        </w:rPr>
      </w:pPr>
      <w:r>
        <w:rPr>
          <w:sz w:val="24"/>
        </w:rPr>
        <w:t>в течение занятий мобильные телефоны должны быть</w:t>
      </w:r>
      <w:r>
        <w:rPr>
          <w:spacing w:val="-7"/>
          <w:sz w:val="24"/>
        </w:rPr>
        <w:t xml:space="preserve"> </w:t>
      </w:r>
      <w:r>
        <w:rPr>
          <w:sz w:val="24"/>
        </w:rPr>
        <w:t>отключены;</w:t>
      </w:r>
    </w:p>
    <w:p w:rsidR="00C6506D" w:rsidRDefault="000144C7">
      <w:pPr>
        <w:pStyle w:val="a4"/>
        <w:numPr>
          <w:ilvl w:val="0"/>
          <w:numId w:val="11"/>
        </w:numPr>
        <w:tabs>
          <w:tab w:val="left" w:pos="942"/>
        </w:tabs>
        <w:spacing w:line="286" w:lineRule="exact"/>
        <w:ind w:firstLine="540"/>
        <w:rPr>
          <w:sz w:val="24"/>
        </w:rPr>
      </w:pPr>
      <w:r>
        <w:rPr>
          <w:sz w:val="24"/>
        </w:rPr>
        <w:t>студент обязан приходить на занятия в деловой</w:t>
      </w:r>
      <w:r>
        <w:rPr>
          <w:spacing w:val="-6"/>
          <w:sz w:val="24"/>
        </w:rPr>
        <w:t xml:space="preserve"> </w:t>
      </w:r>
      <w:r>
        <w:rPr>
          <w:sz w:val="24"/>
        </w:rPr>
        <w:t>одежде.</w:t>
      </w:r>
    </w:p>
    <w:p w:rsidR="00C6506D" w:rsidRDefault="00C6506D">
      <w:pPr>
        <w:pStyle w:val="a3"/>
        <w:spacing w:before="8"/>
        <w:rPr>
          <w:sz w:val="22"/>
        </w:rPr>
      </w:pPr>
    </w:p>
    <w:p w:rsidR="00C6506D" w:rsidRDefault="000144C7">
      <w:pPr>
        <w:pStyle w:val="1"/>
        <w:numPr>
          <w:ilvl w:val="1"/>
          <w:numId w:val="12"/>
        </w:numPr>
        <w:tabs>
          <w:tab w:val="left" w:pos="4121"/>
        </w:tabs>
        <w:ind w:left="4120"/>
        <w:jc w:val="left"/>
      </w:pPr>
      <w:r>
        <w:t>Критерии</w:t>
      </w:r>
      <w:r>
        <w:rPr>
          <w:spacing w:val="-1"/>
        </w:rPr>
        <w:t xml:space="preserve"> </w:t>
      </w:r>
      <w:r>
        <w:t>оценки</w:t>
      </w:r>
    </w:p>
    <w:p w:rsidR="00C6506D" w:rsidRDefault="00C6506D">
      <w:pPr>
        <w:pStyle w:val="a3"/>
        <w:spacing w:before="7"/>
        <w:rPr>
          <w:b/>
          <w:sz w:val="23"/>
        </w:rPr>
      </w:pPr>
    </w:p>
    <w:p w:rsidR="00C6506D" w:rsidRDefault="000144C7">
      <w:pPr>
        <w:pStyle w:val="a3"/>
        <w:ind w:left="761"/>
      </w:pPr>
      <w:r>
        <w:t>Оценка всех видов заданий осуществляется по 100-балльной системе.</w:t>
      </w:r>
    </w:p>
    <w:p w:rsidR="00C6506D" w:rsidRDefault="000144C7">
      <w:pPr>
        <w:pStyle w:val="a3"/>
        <w:ind w:left="222" w:firstLine="539"/>
      </w:pPr>
      <w: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C6506D" w:rsidRDefault="000144C7">
      <w:pPr>
        <w:pStyle w:val="a3"/>
        <w:ind w:left="222" w:firstLine="539"/>
      </w:pPr>
      <w:r>
        <w:t>Рубежный контроль знаний проводится на 7 и 15 неделях семестра в форме тестирования. Рейтинг складывается, исходя из следующих видов контроля:</w:t>
      </w:r>
    </w:p>
    <w:p w:rsidR="00C6506D" w:rsidRDefault="00C6506D">
      <w:pPr>
        <w:pStyle w:val="a3"/>
        <w:spacing w:before="8" w:after="1"/>
      </w:pPr>
    </w:p>
    <w:tbl>
      <w:tblPr>
        <w:tblStyle w:val="TableNormal"/>
        <w:tblW w:w="0" w:type="auto"/>
        <w:tblInd w:w="2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9"/>
        <w:gridCol w:w="756"/>
        <w:gridCol w:w="720"/>
        <w:gridCol w:w="720"/>
        <w:gridCol w:w="720"/>
        <w:gridCol w:w="720"/>
        <w:gridCol w:w="720"/>
        <w:gridCol w:w="721"/>
        <w:gridCol w:w="720"/>
        <w:gridCol w:w="720"/>
      </w:tblGrid>
      <w:tr w:rsidR="00C6506D">
        <w:trPr>
          <w:trHeight w:val="275"/>
        </w:trPr>
        <w:tc>
          <w:tcPr>
            <w:tcW w:w="2629" w:type="dxa"/>
            <w:vMerge w:val="restart"/>
          </w:tcPr>
          <w:p w:rsidR="00C6506D" w:rsidRDefault="00C6506D">
            <w:pPr>
              <w:pStyle w:val="TableParagraph"/>
              <w:rPr>
                <w:sz w:val="26"/>
              </w:rPr>
            </w:pPr>
          </w:p>
          <w:p w:rsidR="00C6506D" w:rsidRDefault="00C6506D">
            <w:pPr>
              <w:pStyle w:val="TableParagraph"/>
              <w:rPr>
                <w:sz w:val="26"/>
              </w:rPr>
            </w:pPr>
          </w:p>
          <w:p w:rsidR="00C6506D" w:rsidRDefault="00C6506D">
            <w:pPr>
              <w:pStyle w:val="TableParagraph"/>
              <w:spacing w:before="6"/>
              <w:rPr>
                <w:sz w:val="34"/>
              </w:rPr>
            </w:pPr>
          </w:p>
          <w:p w:rsidR="00C6506D" w:rsidRDefault="000144C7">
            <w:pPr>
              <w:pStyle w:val="TableParagraph"/>
              <w:ind w:left="940" w:hanging="545"/>
              <w:rPr>
                <w:b/>
                <w:sz w:val="24"/>
              </w:rPr>
            </w:pPr>
            <w:r>
              <w:rPr>
                <w:b/>
                <w:sz w:val="24"/>
              </w:rPr>
              <w:t>Аттестационный период</w:t>
            </w:r>
          </w:p>
        </w:tc>
        <w:tc>
          <w:tcPr>
            <w:tcW w:w="6517" w:type="dxa"/>
            <w:gridSpan w:val="9"/>
          </w:tcPr>
          <w:p w:rsidR="00C6506D" w:rsidRDefault="000144C7">
            <w:pPr>
              <w:pStyle w:val="TableParagraph"/>
              <w:spacing w:line="256" w:lineRule="exact"/>
              <w:ind w:left="1552"/>
              <w:rPr>
                <w:b/>
                <w:sz w:val="24"/>
              </w:rPr>
            </w:pPr>
            <w:r>
              <w:rPr>
                <w:b/>
                <w:sz w:val="24"/>
              </w:rPr>
              <w:t>Вид контроля, удельный вес, %</w:t>
            </w:r>
          </w:p>
        </w:tc>
      </w:tr>
      <w:tr w:rsidR="00C6506D">
        <w:trPr>
          <w:trHeight w:val="2262"/>
        </w:trPr>
        <w:tc>
          <w:tcPr>
            <w:tcW w:w="2629" w:type="dxa"/>
            <w:vMerge/>
            <w:tcBorders>
              <w:top w:val="nil"/>
            </w:tcBorders>
          </w:tcPr>
          <w:p w:rsidR="00C6506D" w:rsidRDefault="00C6506D">
            <w:pPr>
              <w:rPr>
                <w:sz w:val="2"/>
                <w:szCs w:val="2"/>
              </w:rPr>
            </w:pPr>
          </w:p>
        </w:tc>
        <w:tc>
          <w:tcPr>
            <w:tcW w:w="756" w:type="dxa"/>
            <w:textDirection w:val="btLr"/>
          </w:tcPr>
          <w:p w:rsidR="00C6506D" w:rsidRDefault="00C6506D">
            <w:pPr>
              <w:pStyle w:val="TableParagraph"/>
              <w:spacing w:before="6"/>
              <w:rPr>
                <w:sz w:val="20"/>
              </w:rPr>
            </w:pPr>
          </w:p>
          <w:p w:rsidR="00C6506D" w:rsidRDefault="000144C7">
            <w:pPr>
              <w:pStyle w:val="TableParagraph"/>
              <w:ind w:left="338"/>
              <w:rPr>
                <w:b/>
                <w:sz w:val="24"/>
              </w:rPr>
            </w:pPr>
            <w:r>
              <w:rPr>
                <w:b/>
                <w:sz w:val="24"/>
              </w:rPr>
              <w:t>Посещаемость</w:t>
            </w:r>
          </w:p>
        </w:tc>
        <w:tc>
          <w:tcPr>
            <w:tcW w:w="720" w:type="dxa"/>
            <w:textDirection w:val="btLr"/>
          </w:tcPr>
          <w:p w:rsidR="00C6506D" w:rsidRDefault="000144C7">
            <w:pPr>
              <w:pStyle w:val="TableParagraph"/>
              <w:spacing w:before="77" w:line="247" w:lineRule="auto"/>
              <w:ind w:left="731" w:right="499" w:hanging="216"/>
              <w:rPr>
                <w:b/>
                <w:sz w:val="24"/>
              </w:rPr>
            </w:pPr>
            <w:r>
              <w:rPr>
                <w:b/>
                <w:sz w:val="24"/>
              </w:rPr>
              <w:t>Конспекты лекций</w:t>
            </w:r>
          </w:p>
        </w:tc>
        <w:tc>
          <w:tcPr>
            <w:tcW w:w="720" w:type="dxa"/>
            <w:textDirection w:val="btLr"/>
          </w:tcPr>
          <w:p w:rsidR="00C6506D" w:rsidRDefault="000144C7">
            <w:pPr>
              <w:pStyle w:val="TableParagraph"/>
              <w:spacing w:before="219"/>
              <w:ind w:left="357"/>
              <w:rPr>
                <w:b/>
                <w:sz w:val="24"/>
              </w:rPr>
            </w:pPr>
            <w:r>
              <w:rPr>
                <w:b/>
                <w:sz w:val="24"/>
              </w:rPr>
              <w:t>Устный опрос</w:t>
            </w:r>
          </w:p>
        </w:tc>
        <w:tc>
          <w:tcPr>
            <w:tcW w:w="720" w:type="dxa"/>
            <w:textDirection w:val="btLr"/>
          </w:tcPr>
          <w:p w:rsidR="00C6506D" w:rsidRDefault="000144C7">
            <w:pPr>
              <w:pStyle w:val="TableParagraph"/>
              <w:spacing w:before="219"/>
              <w:ind w:left="443"/>
              <w:rPr>
                <w:b/>
                <w:sz w:val="24"/>
              </w:rPr>
            </w:pPr>
            <w:r>
              <w:rPr>
                <w:b/>
                <w:sz w:val="24"/>
              </w:rPr>
              <w:t>Коллоквиум</w:t>
            </w:r>
          </w:p>
        </w:tc>
        <w:tc>
          <w:tcPr>
            <w:tcW w:w="720" w:type="dxa"/>
            <w:textDirection w:val="btLr"/>
          </w:tcPr>
          <w:p w:rsidR="00C6506D" w:rsidRDefault="000144C7">
            <w:pPr>
              <w:pStyle w:val="TableParagraph"/>
              <w:spacing w:before="219"/>
              <w:ind w:left="256"/>
              <w:rPr>
                <w:b/>
                <w:sz w:val="24"/>
              </w:rPr>
            </w:pPr>
            <w:r>
              <w:rPr>
                <w:b/>
                <w:sz w:val="24"/>
              </w:rPr>
              <w:t>Тестовый опрос</w:t>
            </w:r>
          </w:p>
        </w:tc>
        <w:tc>
          <w:tcPr>
            <w:tcW w:w="720" w:type="dxa"/>
            <w:textDirection w:val="btLr"/>
          </w:tcPr>
          <w:p w:rsidR="00C6506D" w:rsidRDefault="000144C7">
            <w:pPr>
              <w:pStyle w:val="TableParagraph"/>
              <w:spacing w:before="219"/>
              <w:ind w:left="681"/>
              <w:rPr>
                <w:b/>
                <w:sz w:val="24"/>
              </w:rPr>
            </w:pPr>
            <w:r>
              <w:rPr>
                <w:b/>
                <w:sz w:val="24"/>
              </w:rPr>
              <w:t>Реферат</w:t>
            </w:r>
          </w:p>
        </w:tc>
        <w:tc>
          <w:tcPr>
            <w:tcW w:w="721" w:type="dxa"/>
            <w:textDirection w:val="btLr"/>
          </w:tcPr>
          <w:p w:rsidR="00C6506D" w:rsidRDefault="000144C7">
            <w:pPr>
              <w:pStyle w:val="TableParagraph"/>
              <w:spacing w:before="220"/>
              <w:ind w:left="807" w:right="8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Эссе</w:t>
            </w:r>
          </w:p>
        </w:tc>
        <w:tc>
          <w:tcPr>
            <w:tcW w:w="720" w:type="dxa"/>
            <w:textDirection w:val="btLr"/>
          </w:tcPr>
          <w:p w:rsidR="00C6506D" w:rsidRDefault="000144C7">
            <w:pPr>
              <w:pStyle w:val="TableParagraph"/>
              <w:spacing w:before="77" w:line="247" w:lineRule="auto"/>
              <w:ind w:left="393" w:right="375" w:firstLine="220"/>
              <w:rPr>
                <w:b/>
                <w:sz w:val="24"/>
              </w:rPr>
            </w:pPr>
            <w:r>
              <w:rPr>
                <w:b/>
                <w:sz w:val="24"/>
              </w:rPr>
              <w:t>Рубежное тестирование</w:t>
            </w:r>
          </w:p>
        </w:tc>
        <w:tc>
          <w:tcPr>
            <w:tcW w:w="720" w:type="dxa"/>
            <w:textDirection w:val="btLr"/>
          </w:tcPr>
          <w:p w:rsidR="00C6506D" w:rsidRDefault="000144C7">
            <w:pPr>
              <w:pStyle w:val="TableParagraph"/>
              <w:spacing w:before="219"/>
              <w:ind w:left="807" w:right="8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</w:tr>
      <w:tr w:rsidR="00C6506D">
        <w:trPr>
          <w:trHeight w:val="275"/>
        </w:trPr>
        <w:tc>
          <w:tcPr>
            <w:tcW w:w="2629" w:type="dxa"/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Рейтинг 1</w:t>
            </w:r>
          </w:p>
        </w:tc>
        <w:tc>
          <w:tcPr>
            <w:tcW w:w="756" w:type="dxa"/>
          </w:tcPr>
          <w:p w:rsidR="00C6506D" w:rsidRDefault="000144C7">
            <w:pPr>
              <w:pStyle w:val="TableParagraph"/>
              <w:spacing w:line="256" w:lineRule="exact"/>
              <w:ind w:left="174" w:right="17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20" w:type="dxa"/>
          </w:tcPr>
          <w:p w:rsidR="00C6506D" w:rsidRDefault="000144C7">
            <w:pPr>
              <w:pStyle w:val="TableParagraph"/>
              <w:spacing w:line="256" w:lineRule="exact"/>
              <w:ind w:left="181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20" w:type="dxa"/>
          </w:tcPr>
          <w:p w:rsidR="00C6506D" w:rsidRDefault="000144C7">
            <w:pPr>
              <w:pStyle w:val="TableParagraph"/>
              <w:spacing w:line="256" w:lineRule="exact"/>
              <w:ind w:left="181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20" w:type="dxa"/>
          </w:tcPr>
          <w:p w:rsidR="00C6506D" w:rsidRDefault="000144C7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20" w:type="dxa"/>
          </w:tcPr>
          <w:p w:rsidR="00C6506D" w:rsidRDefault="000144C7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20" w:type="dxa"/>
          </w:tcPr>
          <w:p w:rsidR="00C6506D" w:rsidRDefault="000144C7">
            <w:pPr>
              <w:pStyle w:val="TableParagraph"/>
              <w:spacing w:line="256" w:lineRule="exact"/>
              <w:ind w:left="182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21" w:type="dxa"/>
          </w:tcPr>
          <w:p w:rsidR="00C6506D" w:rsidRDefault="000144C7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20" w:type="dxa"/>
          </w:tcPr>
          <w:p w:rsidR="00C6506D" w:rsidRDefault="000144C7">
            <w:pPr>
              <w:pStyle w:val="TableParagraph"/>
              <w:spacing w:line="256" w:lineRule="exact"/>
              <w:ind w:left="181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20" w:type="dxa"/>
          </w:tcPr>
          <w:p w:rsidR="00C6506D" w:rsidRDefault="000144C7">
            <w:pPr>
              <w:pStyle w:val="TableParagraph"/>
              <w:spacing w:line="256" w:lineRule="exact"/>
              <w:ind w:left="181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C6506D">
        <w:trPr>
          <w:trHeight w:val="275"/>
        </w:trPr>
        <w:tc>
          <w:tcPr>
            <w:tcW w:w="2629" w:type="dxa"/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Рейтинг 2</w:t>
            </w:r>
          </w:p>
        </w:tc>
        <w:tc>
          <w:tcPr>
            <w:tcW w:w="756" w:type="dxa"/>
          </w:tcPr>
          <w:p w:rsidR="00C6506D" w:rsidRDefault="000144C7">
            <w:pPr>
              <w:pStyle w:val="TableParagraph"/>
              <w:spacing w:line="256" w:lineRule="exact"/>
              <w:ind w:left="174" w:right="17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20" w:type="dxa"/>
          </w:tcPr>
          <w:p w:rsidR="00C6506D" w:rsidRDefault="000144C7">
            <w:pPr>
              <w:pStyle w:val="TableParagraph"/>
              <w:spacing w:line="256" w:lineRule="exact"/>
              <w:ind w:left="181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20" w:type="dxa"/>
          </w:tcPr>
          <w:p w:rsidR="00C6506D" w:rsidRDefault="000144C7">
            <w:pPr>
              <w:pStyle w:val="TableParagraph"/>
              <w:spacing w:line="256" w:lineRule="exact"/>
              <w:ind w:left="181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20" w:type="dxa"/>
          </w:tcPr>
          <w:p w:rsidR="00C6506D" w:rsidRDefault="000144C7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20" w:type="dxa"/>
          </w:tcPr>
          <w:p w:rsidR="00C6506D" w:rsidRDefault="000144C7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20" w:type="dxa"/>
          </w:tcPr>
          <w:p w:rsidR="00C6506D" w:rsidRDefault="000144C7">
            <w:pPr>
              <w:pStyle w:val="TableParagraph"/>
              <w:spacing w:line="256" w:lineRule="exact"/>
              <w:ind w:left="182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21" w:type="dxa"/>
          </w:tcPr>
          <w:p w:rsidR="00C6506D" w:rsidRDefault="000144C7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20" w:type="dxa"/>
          </w:tcPr>
          <w:p w:rsidR="00C6506D" w:rsidRDefault="000144C7">
            <w:pPr>
              <w:pStyle w:val="TableParagraph"/>
              <w:spacing w:line="256" w:lineRule="exact"/>
              <w:ind w:left="181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20" w:type="dxa"/>
          </w:tcPr>
          <w:p w:rsidR="00C6506D" w:rsidRDefault="000144C7">
            <w:pPr>
              <w:pStyle w:val="TableParagraph"/>
              <w:spacing w:line="256" w:lineRule="exact"/>
              <w:ind w:left="181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</w:tbl>
    <w:p w:rsidR="00C6506D" w:rsidRDefault="00C6506D">
      <w:pPr>
        <w:pStyle w:val="a3"/>
        <w:spacing w:before="4"/>
        <w:rPr>
          <w:sz w:val="23"/>
        </w:rPr>
      </w:pPr>
    </w:p>
    <w:p w:rsidR="00C6506D" w:rsidRDefault="000144C7">
      <w:pPr>
        <w:pStyle w:val="a3"/>
        <w:ind w:left="222" w:firstLine="539"/>
      </w:pPr>
      <w:r>
        <w:t>Экзамен по дисциплине проходит во время экзаменационной сессии в форме тестирования.</w:t>
      </w:r>
    </w:p>
    <w:p w:rsidR="00C6506D" w:rsidRDefault="000144C7">
      <w:pPr>
        <w:pStyle w:val="a3"/>
        <w:ind w:left="930"/>
      </w:pPr>
      <w:r>
        <w:t>Итоговая оценка знаний студента по дисциплине включает:</w:t>
      </w:r>
    </w:p>
    <w:p w:rsidR="00C6506D" w:rsidRDefault="000144C7">
      <w:pPr>
        <w:pStyle w:val="a4"/>
        <w:numPr>
          <w:ilvl w:val="0"/>
          <w:numId w:val="10"/>
        </w:numPr>
        <w:tabs>
          <w:tab w:val="left" w:pos="902"/>
        </w:tabs>
        <w:ind w:hanging="168"/>
        <w:rPr>
          <w:sz w:val="24"/>
        </w:rPr>
      </w:pPr>
      <w:r>
        <w:rPr>
          <w:sz w:val="24"/>
        </w:rPr>
        <w:t>40% результата, полученного на</w:t>
      </w:r>
      <w:r>
        <w:rPr>
          <w:spacing w:val="-3"/>
          <w:sz w:val="24"/>
        </w:rPr>
        <w:t xml:space="preserve"> </w:t>
      </w:r>
      <w:r>
        <w:rPr>
          <w:sz w:val="24"/>
        </w:rPr>
        <w:t>экзамене;</w:t>
      </w:r>
    </w:p>
    <w:p w:rsidR="00C6506D" w:rsidRDefault="000144C7">
      <w:pPr>
        <w:pStyle w:val="a4"/>
        <w:numPr>
          <w:ilvl w:val="0"/>
          <w:numId w:val="10"/>
        </w:numPr>
        <w:tabs>
          <w:tab w:val="left" w:pos="902"/>
        </w:tabs>
        <w:ind w:right="4737" w:hanging="168"/>
        <w:rPr>
          <w:sz w:val="24"/>
        </w:rPr>
      </w:pPr>
      <w:r>
        <w:rPr>
          <w:sz w:val="24"/>
        </w:rPr>
        <w:t>60% результатов текущей успеваемости. Формула подсчета итоговой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оценки:</w:t>
      </w:r>
    </w:p>
    <w:p w:rsidR="00C6506D" w:rsidRDefault="00C6506D">
      <w:pPr>
        <w:rPr>
          <w:sz w:val="24"/>
        </w:rPr>
        <w:sectPr w:rsidR="00C6506D">
          <w:pgSz w:w="11910" w:h="16840"/>
          <w:pgMar w:top="1580" w:right="620" w:bottom="280" w:left="1480" w:header="713" w:footer="0" w:gutter="0"/>
          <w:cols w:space="720"/>
        </w:sectPr>
      </w:pPr>
    </w:p>
    <w:p w:rsidR="00C6506D" w:rsidRDefault="00C6506D">
      <w:pPr>
        <w:pStyle w:val="a3"/>
        <w:spacing w:before="5"/>
        <w:rPr>
          <w:sz w:val="21"/>
        </w:rPr>
      </w:pPr>
    </w:p>
    <w:p w:rsidR="00C6506D" w:rsidRDefault="00C6506D">
      <w:pPr>
        <w:rPr>
          <w:sz w:val="21"/>
        </w:rPr>
        <w:sectPr w:rsidR="00C6506D">
          <w:pgSz w:w="11910" w:h="16840"/>
          <w:pgMar w:top="1580" w:right="620" w:bottom="280" w:left="1480" w:header="713" w:footer="0" w:gutter="0"/>
          <w:cols w:space="720"/>
        </w:sectPr>
      </w:pPr>
    </w:p>
    <w:p w:rsidR="00C6506D" w:rsidRDefault="00135D13">
      <w:pPr>
        <w:tabs>
          <w:tab w:val="left" w:pos="440"/>
          <w:tab w:val="left" w:pos="1226"/>
        </w:tabs>
        <w:spacing w:before="92" w:line="373" w:lineRule="exact"/>
        <w:jc w:val="right"/>
        <w:rPr>
          <w:sz w:val="14"/>
        </w:rPr>
      </w:pPr>
      <w:r>
        <w:lastRenderedPageBreak/>
        <w:pict>
          <v:group id="_x0000_s1026" style="position:absolute;left:0;text-align:left;margin-left:296.65pt;margin-top:4.05pt;width:50.65pt;height:21.45pt;z-index:-251658240;mso-position-horizontal-relative:page" coordorigin="5933,81" coordsize="1013,429">
            <v:line id="_x0000_s1029" style="position:absolute" from="5933,405" to="6636,405" strokeweight=".04844mm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position:absolute;left:6679;top:217;width:266;height:292">
              <v:imagedata r:id="rId10" o:title=""/>
            </v:shape>
            <v:shape id="_x0000_s1027" type="#_x0000_t75" style="position:absolute;left:6196;top:80;width:266;height:284">
              <v:imagedata r:id="rId11" o:title=""/>
            </v:shape>
            <w10:wrap anchorx="page"/>
          </v:group>
        </w:pict>
      </w:r>
      <w:r w:rsidR="000144C7">
        <w:rPr>
          <w:noProof/>
          <w:lang w:bidi="ar-SA"/>
        </w:rPr>
        <w:drawing>
          <wp:anchor distT="0" distB="0" distL="0" distR="0" simplePos="0" relativeHeight="268378583" behindDoc="1" locked="0" layoutInCell="1" allowOverlap="1">
            <wp:simplePos x="0" y="0"/>
            <wp:positionH relativeFrom="page">
              <wp:posOffset>3437209</wp:posOffset>
            </wp:positionH>
            <wp:positionV relativeFrom="paragraph">
              <wp:posOffset>138213</wp:posOffset>
            </wp:positionV>
            <wp:extent cx="168499" cy="184972"/>
            <wp:effectExtent l="0" t="0" r="0" b="0"/>
            <wp:wrapNone/>
            <wp:docPr id="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6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499" cy="184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144C7">
        <w:rPr>
          <w:i/>
          <w:w w:val="105"/>
          <w:sz w:val="23"/>
        </w:rPr>
        <w:t>И</w:t>
      </w:r>
      <w:r w:rsidR="000144C7">
        <w:rPr>
          <w:i/>
          <w:w w:val="105"/>
          <w:sz w:val="23"/>
        </w:rPr>
        <w:tab/>
      </w:r>
      <w:r w:rsidR="000144C7">
        <w:rPr>
          <w:w w:val="105"/>
          <w:sz w:val="23"/>
        </w:rPr>
        <w:t>0,6</w:t>
      </w:r>
      <w:r w:rsidR="000144C7">
        <w:rPr>
          <w:spacing w:val="-9"/>
          <w:w w:val="105"/>
          <w:sz w:val="23"/>
        </w:rPr>
        <w:t xml:space="preserve"> </w:t>
      </w:r>
      <w:r w:rsidR="000144C7">
        <w:rPr>
          <w:i/>
          <w:spacing w:val="-11"/>
          <w:w w:val="105"/>
          <w:position w:val="15"/>
          <w:sz w:val="23"/>
        </w:rPr>
        <w:t>Р</w:t>
      </w:r>
      <w:proofErr w:type="gramStart"/>
      <w:r w:rsidR="000144C7">
        <w:rPr>
          <w:spacing w:val="-11"/>
          <w:w w:val="105"/>
          <w:position w:val="9"/>
          <w:sz w:val="14"/>
        </w:rPr>
        <w:t>1</w:t>
      </w:r>
      <w:proofErr w:type="gramEnd"/>
      <w:r w:rsidR="000144C7">
        <w:rPr>
          <w:spacing w:val="-11"/>
          <w:w w:val="105"/>
          <w:position w:val="9"/>
          <w:sz w:val="14"/>
        </w:rPr>
        <w:tab/>
      </w:r>
      <w:r w:rsidR="000144C7">
        <w:rPr>
          <w:i/>
          <w:spacing w:val="-3"/>
          <w:position w:val="15"/>
          <w:sz w:val="23"/>
        </w:rPr>
        <w:t>Р</w:t>
      </w:r>
      <w:r w:rsidR="000144C7">
        <w:rPr>
          <w:spacing w:val="-3"/>
          <w:position w:val="9"/>
          <w:sz w:val="14"/>
        </w:rPr>
        <w:t>2</w:t>
      </w:r>
    </w:p>
    <w:p w:rsidR="00C6506D" w:rsidRDefault="000144C7">
      <w:pPr>
        <w:spacing w:line="223" w:lineRule="exact"/>
        <w:ind w:right="252"/>
        <w:jc w:val="right"/>
        <w:rPr>
          <w:sz w:val="23"/>
        </w:rPr>
      </w:pPr>
      <w:r>
        <w:rPr>
          <w:w w:val="104"/>
          <w:sz w:val="23"/>
        </w:rPr>
        <w:t>2</w:t>
      </w:r>
    </w:p>
    <w:p w:rsidR="00C6506D" w:rsidRDefault="000144C7">
      <w:pPr>
        <w:pStyle w:val="a3"/>
        <w:spacing w:before="5"/>
        <w:rPr>
          <w:sz w:val="20"/>
        </w:rPr>
      </w:pPr>
      <w:r>
        <w:br w:type="column"/>
      </w:r>
    </w:p>
    <w:p w:rsidR="00C6506D" w:rsidRDefault="000144C7">
      <w:pPr>
        <w:tabs>
          <w:tab w:val="left" w:pos="4143"/>
        </w:tabs>
        <w:ind w:left="220"/>
        <w:rPr>
          <w:sz w:val="24"/>
        </w:rPr>
      </w:pPr>
      <w:r>
        <w:rPr>
          <w:sz w:val="23"/>
        </w:rPr>
        <w:t>0,4</w:t>
      </w:r>
      <w:proofErr w:type="gramStart"/>
      <w:r>
        <w:rPr>
          <w:i/>
          <w:sz w:val="23"/>
        </w:rPr>
        <w:t>Э</w:t>
      </w:r>
      <w:proofErr w:type="gramEnd"/>
      <w:r>
        <w:rPr>
          <w:i/>
          <w:spacing w:val="-18"/>
          <w:sz w:val="23"/>
        </w:rPr>
        <w:t xml:space="preserve"> </w:t>
      </w:r>
      <w:r>
        <w:rPr>
          <w:sz w:val="24"/>
        </w:rPr>
        <w:t>,</w:t>
      </w:r>
      <w:r>
        <w:rPr>
          <w:sz w:val="24"/>
        </w:rPr>
        <w:tab/>
        <w:t>(1)</w:t>
      </w:r>
    </w:p>
    <w:p w:rsidR="00C6506D" w:rsidRDefault="00C6506D">
      <w:pPr>
        <w:rPr>
          <w:sz w:val="24"/>
        </w:rPr>
        <w:sectPr w:rsidR="00C6506D">
          <w:type w:val="continuous"/>
          <w:pgSz w:w="11910" w:h="16840"/>
          <w:pgMar w:top="580" w:right="620" w:bottom="280" w:left="1480" w:header="720" w:footer="720" w:gutter="0"/>
          <w:cols w:num="2" w:space="720" w:equalWidth="0">
            <w:col w:w="5115" w:space="40"/>
            <w:col w:w="4655"/>
          </w:cols>
        </w:sectPr>
      </w:pPr>
    </w:p>
    <w:p w:rsidR="00C6506D" w:rsidRDefault="00C6506D">
      <w:pPr>
        <w:pStyle w:val="a3"/>
        <w:spacing w:before="5"/>
        <w:rPr>
          <w:sz w:val="16"/>
        </w:rPr>
      </w:pPr>
    </w:p>
    <w:p w:rsidR="00C6506D" w:rsidRDefault="000144C7">
      <w:pPr>
        <w:pStyle w:val="a3"/>
        <w:spacing w:before="90"/>
        <w:ind w:left="930" w:right="1622"/>
      </w:pPr>
      <w:r>
        <w:t>где Р</w:t>
      </w:r>
      <w:proofErr w:type="gramStart"/>
      <w:r>
        <w:rPr>
          <w:vertAlign w:val="subscript"/>
        </w:rPr>
        <w:t>1</w:t>
      </w:r>
      <w:proofErr w:type="gramEnd"/>
      <w:r>
        <w:t>, Р</w:t>
      </w:r>
      <w:r>
        <w:rPr>
          <w:vertAlign w:val="subscript"/>
        </w:rPr>
        <w:t>2</w:t>
      </w:r>
      <w:r>
        <w:t xml:space="preserve"> – цифровые эквиваленты оценок первого, второго рейтингов соответственно;</w:t>
      </w:r>
    </w:p>
    <w:p w:rsidR="00C6506D" w:rsidRDefault="000144C7">
      <w:pPr>
        <w:pStyle w:val="a3"/>
        <w:ind w:left="930"/>
      </w:pPr>
      <w:r>
        <w:t>Э – цифровой эквивалент оценки на экзамене.</w:t>
      </w:r>
    </w:p>
    <w:p w:rsidR="00C6506D" w:rsidRDefault="00C6506D">
      <w:pPr>
        <w:pStyle w:val="a3"/>
      </w:pPr>
    </w:p>
    <w:p w:rsidR="00C6506D" w:rsidRDefault="000144C7">
      <w:pPr>
        <w:pStyle w:val="a3"/>
        <w:ind w:left="930"/>
      </w:pPr>
      <w:r>
        <w:t>Итоговая буквенная оценка и ее цифровой эквивалент в баллах:</w:t>
      </w:r>
    </w:p>
    <w:p w:rsidR="00C6506D" w:rsidRDefault="00C6506D">
      <w:pPr>
        <w:pStyle w:val="a3"/>
        <w:spacing w:before="8"/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48"/>
        <w:gridCol w:w="1621"/>
        <w:gridCol w:w="2881"/>
        <w:gridCol w:w="3241"/>
      </w:tblGrid>
      <w:tr w:rsidR="00C6506D">
        <w:trPr>
          <w:trHeight w:val="1103"/>
        </w:trPr>
        <w:tc>
          <w:tcPr>
            <w:tcW w:w="1548" w:type="dxa"/>
          </w:tcPr>
          <w:p w:rsidR="00C6506D" w:rsidRDefault="000144C7">
            <w:pPr>
              <w:pStyle w:val="TableParagraph"/>
              <w:ind w:left="196" w:right="189" w:firstLine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Оценка  </w:t>
            </w:r>
            <w:proofErr w:type="gramStart"/>
            <w:r>
              <w:rPr>
                <w:b/>
                <w:sz w:val="24"/>
              </w:rPr>
              <w:t>по</w:t>
            </w:r>
            <w:proofErr w:type="gramEnd"/>
          </w:p>
          <w:p w:rsidR="00C6506D" w:rsidRDefault="000144C7">
            <w:pPr>
              <w:pStyle w:val="TableParagraph"/>
              <w:spacing w:before="4" w:line="274" w:lineRule="exact"/>
              <w:ind w:left="196" w:right="1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буквенной системе</w:t>
            </w:r>
          </w:p>
        </w:tc>
        <w:tc>
          <w:tcPr>
            <w:tcW w:w="1621" w:type="dxa"/>
          </w:tcPr>
          <w:p w:rsidR="00C6506D" w:rsidRDefault="000144C7">
            <w:pPr>
              <w:pStyle w:val="TableParagraph"/>
              <w:spacing w:before="135"/>
              <w:ind w:left="179" w:right="171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Цифровой эквивалент баллов</w:t>
            </w:r>
          </w:p>
        </w:tc>
        <w:tc>
          <w:tcPr>
            <w:tcW w:w="2881" w:type="dxa"/>
          </w:tcPr>
          <w:p w:rsidR="00C6506D" w:rsidRDefault="00C6506D">
            <w:pPr>
              <w:pStyle w:val="TableParagraph"/>
              <w:spacing w:before="10"/>
              <w:rPr>
                <w:sz w:val="23"/>
              </w:rPr>
            </w:pPr>
          </w:p>
          <w:p w:rsidR="00C6506D" w:rsidRDefault="000144C7">
            <w:pPr>
              <w:pStyle w:val="TableParagraph"/>
              <w:ind w:left="625" w:right="600" w:firstLine="158"/>
              <w:rPr>
                <w:b/>
                <w:sz w:val="24"/>
              </w:rPr>
            </w:pPr>
            <w:r>
              <w:rPr>
                <w:b/>
                <w:sz w:val="24"/>
              </w:rPr>
              <w:t>Процентное содержание, %</w:t>
            </w:r>
          </w:p>
        </w:tc>
        <w:tc>
          <w:tcPr>
            <w:tcW w:w="3241" w:type="dxa"/>
          </w:tcPr>
          <w:p w:rsidR="00C6506D" w:rsidRDefault="000144C7">
            <w:pPr>
              <w:pStyle w:val="TableParagraph"/>
              <w:spacing w:before="135"/>
              <w:ind w:left="491" w:right="4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Оценка</w:t>
            </w:r>
          </w:p>
          <w:p w:rsidR="00C6506D" w:rsidRDefault="000144C7">
            <w:pPr>
              <w:pStyle w:val="TableParagraph"/>
              <w:ind w:left="491" w:right="4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традиционной системе</w:t>
            </w:r>
          </w:p>
        </w:tc>
      </w:tr>
      <w:tr w:rsidR="00C6506D">
        <w:trPr>
          <w:trHeight w:val="278"/>
        </w:trPr>
        <w:tc>
          <w:tcPr>
            <w:tcW w:w="1548" w:type="dxa"/>
          </w:tcPr>
          <w:p w:rsidR="00C6506D" w:rsidRDefault="000144C7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1" w:type="dxa"/>
          </w:tcPr>
          <w:p w:rsidR="00C6506D" w:rsidRDefault="000144C7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81" w:type="dxa"/>
          </w:tcPr>
          <w:p w:rsidR="00C6506D" w:rsidRDefault="000144C7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241" w:type="dxa"/>
          </w:tcPr>
          <w:p w:rsidR="00C6506D" w:rsidRDefault="000144C7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C6506D">
        <w:trPr>
          <w:trHeight w:val="275"/>
        </w:trPr>
        <w:tc>
          <w:tcPr>
            <w:tcW w:w="1548" w:type="dxa"/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1621" w:type="dxa"/>
          </w:tcPr>
          <w:p w:rsidR="00C6506D" w:rsidRDefault="000144C7">
            <w:pPr>
              <w:pStyle w:val="TableParagraph"/>
              <w:spacing w:line="256" w:lineRule="exact"/>
              <w:ind w:left="579" w:right="571"/>
              <w:jc w:val="center"/>
              <w:rPr>
                <w:sz w:val="24"/>
              </w:rPr>
            </w:pPr>
            <w:r>
              <w:rPr>
                <w:sz w:val="24"/>
              </w:rPr>
              <w:t>4,0</w:t>
            </w:r>
          </w:p>
        </w:tc>
        <w:tc>
          <w:tcPr>
            <w:tcW w:w="2881" w:type="dxa"/>
          </w:tcPr>
          <w:p w:rsidR="00C6506D" w:rsidRDefault="000144C7">
            <w:pPr>
              <w:pStyle w:val="TableParagraph"/>
              <w:spacing w:line="256" w:lineRule="exact"/>
              <w:ind w:left="1079"/>
              <w:rPr>
                <w:sz w:val="24"/>
              </w:rPr>
            </w:pPr>
            <w:r>
              <w:rPr>
                <w:sz w:val="24"/>
              </w:rPr>
              <w:t>95–100</w:t>
            </w:r>
          </w:p>
        </w:tc>
        <w:tc>
          <w:tcPr>
            <w:tcW w:w="3241" w:type="dxa"/>
            <w:vMerge w:val="restart"/>
          </w:tcPr>
          <w:p w:rsidR="00C6506D" w:rsidRDefault="000144C7">
            <w:pPr>
              <w:pStyle w:val="TableParagraph"/>
              <w:spacing w:before="133"/>
              <w:ind w:left="491" w:right="486"/>
              <w:jc w:val="center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</w:tr>
      <w:tr w:rsidR="00C6506D">
        <w:trPr>
          <w:trHeight w:val="275"/>
        </w:trPr>
        <w:tc>
          <w:tcPr>
            <w:tcW w:w="1548" w:type="dxa"/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А–</w:t>
            </w:r>
          </w:p>
        </w:tc>
        <w:tc>
          <w:tcPr>
            <w:tcW w:w="1621" w:type="dxa"/>
          </w:tcPr>
          <w:p w:rsidR="00C6506D" w:rsidRDefault="000144C7">
            <w:pPr>
              <w:pStyle w:val="TableParagraph"/>
              <w:spacing w:line="256" w:lineRule="exact"/>
              <w:ind w:left="579" w:right="571"/>
              <w:jc w:val="center"/>
              <w:rPr>
                <w:sz w:val="24"/>
              </w:rPr>
            </w:pPr>
            <w:r>
              <w:rPr>
                <w:sz w:val="24"/>
              </w:rPr>
              <w:t>3,67</w:t>
            </w:r>
          </w:p>
        </w:tc>
        <w:tc>
          <w:tcPr>
            <w:tcW w:w="2881" w:type="dxa"/>
          </w:tcPr>
          <w:p w:rsidR="00C6506D" w:rsidRDefault="000144C7">
            <w:pPr>
              <w:pStyle w:val="TableParagraph"/>
              <w:spacing w:line="256" w:lineRule="exact"/>
              <w:ind w:left="1139"/>
              <w:rPr>
                <w:sz w:val="24"/>
              </w:rPr>
            </w:pPr>
            <w:r>
              <w:rPr>
                <w:sz w:val="24"/>
              </w:rPr>
              <w:t>90–94</w:t>
            </w:r>
          </w:p>
        </w:tc>
        <w:tc>
          <w:tcPr>
            <w:tcW w:w="3241" w:type="dxa"/>
            <w:vMerge/>
            <w:tcBorders>
              <w:top w:val="nil"/>
            </w:tcBorders>
          </w:tcPr>
          <w:p w:rsidR="00C6506D" w:rsidRDefault="00C6506D">
            <w:pPr>
              <w:rPr>
                <w:sz w:val="2"/>
                <w:szCs w:val="2"/>
              </w:rPr>
            </w:pPr>
          </w:p>
        </w:tc>
      </w:tr>
      <w:tr w:rsidR="00C6506D">
        <w:trPr>
          <w:trHeight w:val="275"/>
        </w:trPr>
        <w:tc>
          <w:tcPr>
            <w:tcW w:w="1548" w:type="dxa"/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В+</w:t>
            </w:r>
          </w:p>
        </w:tc>
        <w:tc>
          <w:tcPr>
            <w:tcW w:w="1621" w:type="dxa"/>
          </w:tcPr>
          <w:p w:rsidR="00C6506D" w:rsidRDefault="000144C7">
            <w:pPr>
              <w:pStyle w:val="TableParagraph"/>
              <w:spacing w:line="256" w:lineRule="exact"/>
              <w:ind w:left="579" w:right="571"/>
              <w:jc w:val="center"/>
              <w:rPr>
                <w:sz w:val="24"/>
              </w:rPr>
            </w:pPr>
            <w:r>
              <w:rPr>
                <w:sz w:val="24"/>
              </w:rPr>
              <w:t>3,33</w:t>
            </w:r>
          </w:p>
        </w:tc>
        <w:tc>
          <w:tcPr>
            <w:tcW w:w="2881" w:type="dxa"/>
          </w:tcPr>
          <w:p w:rsidR="00C6506D" w:rsidRDefault="000144C7">
            <w:pPr>
              <w:pStyle w:val="TableParagraph"/>
              <w:spacing w:line="256" w:lineRule="exact"/>
              <w:ind w:left="1139"/>
              <w:rPr>
                <w:sz w:val="24"/>
              </w:rPr>
            </w:pPr>
            <w:r>
              <w:rPr>
                <w:sz w:val="24"/>
              </w:rPr>
              <w:t>85–89</w:t>
            </w:r>
          </w:p>
        </w:tc>
        <w:tc>
          <w:tcPr>
            <w:tcW w:w="3241" w:type="dxa"/>
            <w:vMerge w:val="restart"/>
          </w:tcPr>
          <w:p w:rsidR="00C6506D" w:rsidRDefault="00C6506D">
            <w:pPr>
              <w:pStyle w:val="TableParagraph"/>
              <w:spacing w:before="1"/>
              <w:rPr>
                <w:sz w:val="24"/>
              </w:rPr>
            </w:pPr>
          </w:p>
          <w:p w:rsidR="00C6506D" w:rsidRDefault="000144C7">
            <w:pPr>
              <w:pStyle w:val="TableParagraph"/>
              <w:ind w:left="491" w:right="485"/>
              <w:jc w:val="center"/>
              <w:rPr>
                <w:sz w:val="24"/>
              </w:rPr>
            </w:pPr>
            <w:r>
              <w:rPr>
                <w:sz w:val="24"/>
              </w:rPr>
              <w:t>хорошо</w:t>
            </w:r>
          </w:p>
        </w:tc>
      </w:tr>
      <w:tr w:rsidR="00C6506D">
        <w:trPr>
          <w:trHeight w:val="275"/>
        </w:trPr>
        <w:tc>
          <w:tcPr>
            <w:tcW w:w="1548" w:type="dxa"/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1621" w:type="dxa"/>
          </w:tcPr>
          <w:p w:rsidR="00C6506D" w:rsidRDefault="000144C7">
            <w:pPr>
              <w:pStyle w:val="TableParagraph"/>
              <w:spacing w:line="256" w:lineRule="exact"/>
              <w:ind w:left="579" w:right="571"/>
              <w:jc w:val="center"/>
              <w:rPr>
                <w:sz w:val="24"/>
              </w:rPr>
            </w:pPr>
            <w:r>
              <w:rPr>
                <w:sz w:val="24"/>
              </w:rPr>
              <w:t>3,0</w:t>
            </w:r>
          </w:p>
        </w:tc>
        <w:tc>
          <w:tcPr>
            <w:tcW w:w="2881" w:type="dxa"/>
          </w:tcPr>
          <w:p w:rsidR="00C6506D" w:rsidRDefault="000144C7">
            <w:pPr>
              <w:pStyle w:val="TableParagraph"/>
              <w:spacing w:line="256" w:lineRule="exact"/>
              <w:ind w:left="1139"/>
              <w:rPr>
                <w:sz w:val="24"/>
              </w:rPr>
            </w:pPr>
            <w:r>
              <w:rPr>
                <w:sz w:val="24"/>
              </w:rPr>
              <w:t>80–84</w:t>
            </w:r>
          </w:p>
        </w:tc>
        <w:tc>
          <w:tcPr>
            <w:tcW w:w="3241" w:type="dxa"/>
            <w:vMerge/>
            <w:tcBorders>
              <w:top w:val="nil"/>
            </w:tcBorders>
          </w:tcPr>
          <w:p w:rsidR="00C6506D" w:rsidRDefault="00C6506D">
            <w:pPr>
              <w:rPr>
                <w:sz w:val="2"/>
                <w:szCs w:val="2"/>
              </w:rPr>
            </w:pPr>
          </w:p>
        </w:tc>
      </w:tr>
      <w:tr w:rsidR="00C6506D">
        <w:trPr>
          <w:trHeight w:val="275"/>
        </w:trPr>
        <w:tc>
          <w:tcPr>
            <w:tcW w:w="1548" w:type="dxa"/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В–</w:t>
            </w:r>
          </w:p>
        </w:tc>
        <w:tc>
          <w:tcPr>
            <w:tcW w:w="1621" w:type="dxa"/>
          </w:tcPr>
          <w:p w:rsidR="00C6506D" w:rsidRDefault="000144C7">
            <w:pPr>
              <w:pStyle w:val="TableParagraph"/>
              <w:spacing w:line="256" w:lineRule="exact"/>
              <w:ind w:left="579" w:right="571"/>
              <w:jc w:val="center"/>
              <w:rPr>
                <w:sz w:val="24"/>
              </w:rPr>
            </w:pPr>
            <w:r>
              <w:rPr>
                <w:sz w:val="24"/>
              </w:rPr>
              <w:t>2,67</w:t>
            </w:r>
          </w:p>
        </w:tc>
        <w:tc>
          <w:tcPr>
            <w:tcW w:w="2881" w:type="dxa"/>
          </w:tcPr>
          <w:p w:rsidR="00C6506D" w:rsidRDefault="000144C7">
            <w:pPr>
              <w:pStyle w:val="TableParagraph"/>
              <w:spacing w:line="256" w:lineRule="exact"/>
              <w:ind w:left="1139"/>
              <w:rPr>
                <w:sz w:val="24"/>
              </w:rPr>
            </w:pPr>
            <w:r>
              <w:rPr>
                <w:sz w:val="24"/>
              </w:rPr>
              <w:t>75–79</w:t>
            </w:r>
          </w:p>
        </w:tc>
        <w:tc>
          <w:tcPr>
            <w:tcW w:w="3241" w:type="dxa"/>
            <w:vMerge/>
            <w:tcBorders>
              <w:top w:val="nil"/>
            </w:tcBorders>
          </w:tcPr>
          <w:p w:rsidR="00C6506D" w:rsidRDefault="00C6506D">
            <w:pPr>
              <w:rPr>
                <w:sz w:val="2"/>
                <w:szCs w:val="2"/>
              </w:rPr>
            </w:pPr>
          </w:p>
        </w:tc>
      </w:tr>
      <w:tr w:rsidR="00C6506D">
        <w:trPr>
          <w:trHeight w:val="277"/>
        </w:trPr>
        <w:tc>
          <w:tcPr>
            <w:tcW w:w="1548" w:type="dxa"/>
          </w:tcPr>
          <w:p w:rsidR="00C6506D" w:rsidRDefault="000144C7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С+</w:t>
            </w:r>
          </w:p>
        </w:tc>
        <w:tc>
          <w:tcPr>
            <w:tcW w:w="1621" w:type="dxa"/>
          </w:tcPr>
          <w:p w:rsidR="00C6506D" w:rsidRDefault="000144C7">
            <w:pPr>
              <w:pStyle w:val="TableParagraph"/>
              <w:spacing w:line="258" w:lineRule="exact"/>
              <w:ind w:left="579" w:right="571"/>
              <w:jc w:val="center"/>
              <w:rPr>
                <w:sz w:val="24"/>
              </w:rPr>
            </w:pPr>
            <w:r>
              <w:rPr>
                <w:sz w:val="24"/>
              </w:rPr>
              <w:t>2,33</w:t>
            </w:r>
          </w:p>
        </w:tc>
        <w:tc>
          <w:tcPr>
            <w:tcW w:w="2881" w:type="dxa"/>
          </w:tcPr>
          <w:p w:rsidR="00C6506D" w:rsidRDefault="000144C7">
            <w:pPr>
              <w:pStyle w:val="TableParagraph"/>
              <w:spacing w:line="258" w:lineRule="exact"/>
              <w:ind w:left="1139"/>
              <w:rPr>
                <w:sz w:val="24"/>
              </w:rPr>
            </w:pPr>
            <w:r>
              <w:rPr>
                <w:sz w:val="24"/>
              </w:rPr>
              <w:t>70–74</w:t>
            </w:r>
          </w:p>
        </w:tc>
        <w:tc>
          <w:tcPr>
            <w:tcW w:w="3241" w:type="dxa"/>
            <w:vMerge w:val="restart"/>
          </w:tcPr>
          <w:p w:rsidR="00C6506D" w:rsidRDefault="00C6506D">
            <w:pPr>
              <w:pStyle w:val="TableParagraph"/>
              <w:rPr>
                <w:sz w:val="26"/>
              </w:rPr>
            </w:pPr>
          </w:p>
          <w:p w:rsidR="00C6506D" w:rsidRDefault="00C6506D">
            <w:pPr>
              <w:pStyle w:val="TableParagraph"/>
              <w:spacing w:before="1"/>
              <w:rPr>
                <w:sz w:val="23"/>
              </w:rPr>
            </w:pPr>
          </w:p>
          <w:p w:rsidR="00C6506D" w:rsidRDefault="000144C7">
            <w:pPr>
              <w:pStyle w:val="TableParagraph"/>
              <w:spacing w:before="1"/>
              <w:ind w:left="629"/>
              <w:rPr>
                <w:sz w:val="24"/>
              </w:rPr>
            </w:pPr>
            <w:r>
              <w:rPr>
                <w:sz w:val="24"/>
              </w:rPr>
              <w:t>удовлетворительно</w:t>
            </w:r>
          </w:p>
        </w:tc>
      </w:tr>
      <w:tr w:rsidR="00C6506D">
        <w:trPr>
          <w:trHeight w:val="275"/>
        </w:trPr>
        <w:tc>
          <w:tcPr>
            <w:tcW w:w="1548" w:type="dxa"/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</w:t>
            </w:r>
          </w:p>
        </w:tc>
        <w:tc>
          <w:tcPr>
            <w:tcW w:w="1621" w:type="dxa"/>
          </w:tcPr>
          <w:p w:rsidR="00C6506D" w:rsidRDefault="000144C7">
            <w:pPr>
              <w:pStyle w:val="TableParagraph"/>
              <w:spacing w:line="256" w:lineRule="exact"/>
              <w:ind w:left="579" w:right="571"/>
              <w:jc w:val="center"/>
              <w:rPr>
                <w:sz w:val="24"/>
              </w:rPr>
            </w:pPr>
            <w:r>
              <w:rPr>
                <w:sz w:val="24"/>
              </w:rPr>
              <w:t>2,0</w:t>
            </w:r>
          </w:p>
        </w:tc>
        <w:tc>
          <w:tcPr>
            <w:tcW w:w="2881" w:type="dxa"/>
          </w:tcPr>
          <w:p w:rsidR="00C6506D" w:rsidRDefault="000144C7">
            <w:pPr>
              <w:pStyle w:val="TableParagraph"/>
              <w:spacing w:line="256" w:lineRule="exact"/>
              <w:ind w:left="1139"/>
              <w:rPr>
                <w:sz w:val="24"/>
              </w:rPr>
            </w:pPr>
            <w:r>
              <w:rPr>
                <w:sz w:val="24"/>
              </w:rPr>
              <w:t>65–69</w:t>
            </w:r>
          </w:p>
        </w:tc>
        <w:tc>
          <w:tcPr>
            <w:tcW w:w="3241" w:type="dxa"/>
            <w:vMerge/>
            <w:tcBorders>
              <w:top w:val="nil"/>
            </w:tcBorders>
          </w:tcPr>
          <w:p w:rsidR="00C6506D" w:rsidRDefault="00C6506D">
            <w:pPr>
              <w:rPr>
                <w:sz w:val="2"/>
                <w:szCs w:val="2"/>
              </w:rPr>
            </w:pPr>
          </w:p>
        </w:tc>
      </w:tr>
      <w:tr w:rsidR="00C6506D">
        <w:trPr>
          <w:trHeight w:val="275"/>
        </w:trPr>
        <w:tc>
          <w:tcPr>
            <w:tcW w:w="1548" w:type="dxa"/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С–</w:t>
            </w:r>
          </w:p>
        </w:tc>
        <w:tc>
          <w:tcPr>
            <w:tcW w:w="1621" w:type="dxa"/>
          </w:tcPr>
          <w:p w:rsidR="00C6506D" w:rsidRDefault="000144C7">
            <w:pPr>
              <w:pStyle w:val="TableParagraph"/>
              <w:spacing w:line="256" w:lineRule="exact"/>
              <w:ind w:left="579" w:right="571"/>
              <w:jc w:val="center"/>
              <w:rPr>
                <w:sz w:val="24"/>
              </w:rPr>
            </w:pPr>
            <w:r>
              <w:rPr>
                <w:sz w:val="24"/>
              </w:rPr>
              <w:t>1,67</w:t>
            </w:r>
          </w:p>
        </w:tc>
        <w:tc>
          <w:tcPr>
            <w:tcW w:w="2881" w:type="dxa"/>
          </w:tcPr>
          <w:p w:rsidR="00C6506D" w:rsidRDefault="000144C7">
            <w:pPr>
              <w:pStyle w:val="TableParagraph"/>
              <w:spacing w:line="256" w:lineRule="exact"/>
              <w:ind w:left="1139"/>
              <w:rPr>
                <w:sz w:val="24"/>
              </w:rPr>
            </w:pPr>
            <w:r>
              <w:rPr>
                <w:sz w:val="24"/>
              </w:rPr>
              <w:t>60–64</w:t>
            </w:r>
          </w:p>
        </w:tc>
        <w:tc>
          <w:tcPr>
            <w:tcW w:w="3241" w:type="dxa"/>
            <w:vMerge/>
            <w:tcBorders>
              <w:top w:val="nil"/>
            </w:tcBorders>
          </w:tcPr>
          <w:p w:rsidR="00C6506D" w:rsidRDefault="00C6506D">
            <w:pPr>
              <w:rPr>
                <w:sz w:val="2"/>
                <w:szCs w:val="2"/>
              </w:rPr>
            </w:pPr>
          </w:p>
        </w:tc>
      </w:tr>
      <w:tr w:rsidR="00C6506D">
        <w:trPr>
          <w:trHeight w:val="275"/>
        </w:trPr>
        <w:tc>
          <w:tcPr>
            <w:tcW w:w="1548" w:type="dxa"/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D+</w:t>
            </w:r>
          </w:p>
        </w:tc>
        <w:tc>
          <w:tcPr>
            <w:tcW w:w="1621" w:type="dxa"/>
          </w:tcPr>
          <w:p w:rsidR="00C6506D" w:rsidRDefault="000144C7">
            <w:pPr>
              <w:pStyle w:val="TableParagraph"/>
              <w:spacing w:line="256" w:lineRule="exact"/>
              <w:ind w:left="579" w:right="571"/>
              <w:jc w:val="center"/>
              <w:rPr>
                <w:sz w:val="24"/>
              </w:rPr>
            </w:pPr>
            <w:r>
              <w:rPr>
                <w:sz w:val="24"/>
              </w:rPr>
              <w:t>1,33</w:t>
            </w:r>
          </w:p>
        </w:tc>
        <w:tc>
          <w:tcPr>
            <w:tcW w:w="2881" w:type="dxa"/>
          </w:tcPr>
          <w:p w:rsidR="00C6506D" w:rsidRDefault="000144C7">
            <w:pPr>
              <w:pStyle w:val="TableParagraph"/>
              <w:spacing w:line="256" w:lineRule="exact"/>
              <w:ind w:left="1139"/>
              <w:rPr>
                <w:sz w:val="24"/>
              </w:rPr>
            </w:pPr>
            <w:r>
              <w:rPr>
                <w:sz w:val="24"/>
              </w:rPr>
              <w:t>55–59</w:t>
            </w:r>
          </w:p>
        </w:tc>
        <w:tc>
          <w:tcPr>
            <w:tcW w:w="3241" w:type="dxa"/>
            <w:vMerge/>
            <w:tcBorders>
              <w:top w:val="nil"/>
            </w:tcBorders>
          </w:tcPr>
          <w:p w:rsidR="00C6506D" w:rsidRDefault="00C6506D">
            <w:pPr>
              <w:rPr>
                <w:sz w:val="2"/>
                <w:szCs w:val="2"/>
              </w:rPr>
            </w:pPr>
          </w:p>
        </w:tc>
      </w:tr>
      <w:tr w:rsidR="00C6506D">
        <w:trPr>
          <w:trHeight w:val="275"/>
        </w:trPr>
        <w:tc>
          <w:tcPr>
            <w:tcW w:w="1548" w:type="dxa"/>
          </w:tcPr>
          <w:p w:rsidR="00C6506D" w:rsidRDefault="000144C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D</w:t>
            </w:r>
          </w:p>
        </w:tc>
        <w:tc>
          <w:tcPr>
            <w:tcW w:w="1621" w:type="dxa"/>
          </w:tcPr>
          <w:p w:rsidR="00C6506D" w:rsidRDefault="000144C7">
            <w:pPr>
              <w:pStyle w:val="TableParagraph"/>
              <w:spacing w:line="256" w:lineRule="exact"/>
              <w:ind w:left="579" w:right="571"/>
              <w:jc w:val="center"/>
              <w:rPr>
                <w:sz w:val="24"/>
              </w:rPr>
            </w:pPr>
            <w:r>
              <w:rPr>
                <w:sz w:val="24"/>
              </w:rPr>
              <w:t>1,0</w:t>
            </w:r>
          </w:p>
        </w:tc>
        <w:tc>
          <w:tcPr>
            <w:tcW w:w="2881" w:type="dxa"/>
          </w:tcPr>
          <w:p w:rsidR="00C6506D" w:rsidRDefault="000144C7">
            <w:pPr>
              <w:pStyle w:val="TableParagraph"/>
              <w:spacing w:line="256" w:lineRule="exact"/>
              <w:ind w:left="1139"/>
              <w:rPr>
                <w:sz w:val="24"/>
              </w:rPr>
            </w:pPr>
            <w:r>
              <w:rPr>
                <w:sz w:val="24"/>
              </w:rPr>
              <w:t>50–54</w:t>
            </w:r>
          </w:p>
        </w:tc>
        <w:tc>
          <w:tcPr>
            <w:tcW w:w="3241" w:type="dxa"/>
            <w:vMerge/>
            <w:tcBorders>
              <w:top w:val="nil"/>
            </w:tcBorders>
          </w:tcPr>
          <w:p w:rsidR="00C6506D" w:rsidRDefault="00C6506D">
            <w:pPr>
              <w:rPr>
                <w:sz w:val="2"/>
                <w:szCs w:val="2"/>
              </w:rPr>
            </w:pPr>
          </w:p>
        </w:tc>
      </w:tr>
      <w:tr w:rsidR="00C6506D">
        <w:trPr>
          <w:trHeight w:val="277"/>
        </w:trPr>
        <w:tc>
          <w:tcPr>
            <w:tcW w:w="1548" w:type="dxa"/>
          </w:tcPr>
          <w:p w:rsidR="00C6506D" w:rsidRDefault="000144C7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1621" w:type="dxa"/>
          </w:tcPr>
          <w:p w:rsidR="00C6506D" w:rsidRDefault="000144C7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81" w:type="dxa"/>
          </w:tcPr>
          <w:p w:rsidR="00C6506D" w:rsidRDefault="000144C7">
            <w:pPr>
              <w:pStyle w:val="TableParagraph"/>
              <w:spacing w:line="258" w:lineRule="exact"/>
              <w:ind w:left="1179" w:right="1172"/>
              <w:jc w:val="center"/>
              <w:rPr>
                <w:sz w:val="24"/>
              </w:rPr>
            </w:pPr>
            <w:r>
              <w:rPr>
                <w:sz w:val="24"/>
              </w:rPr>
              <w:t>0–49</w:t>
            </w:r>
          </w:p>
        </w:tc>
        <w:tc>
          <w:tcPr>
            <w:tcW w:w="3241" w:type="dxa"/>
          </w:tcPr>
          <w:p w:rsidR="00C6506D" w:rsidRDefault="000144C7">
            <w:pPr>
              <w:pStyle w:val="TableParagraph"/>
              <w:spacing w:line="258" w:lineRule="exact"/>
              <w:ind w:left="491" w:right="487"/>
              <w:jc w:val="center"/>
              <w:rPr>
                <w:sz w:val="24"/>
              </w:rPr>
            </w:pPr>
            <w:r>
              <w:rPr>
                <w:sz w:val="24"/>
              </w:rPr>
              <w:t>неудовлетворительно</w:t>
            </w:r>
          </w:p>
        </w:tc>
      </w:tr>
    </w:tbl>
    <w:p w:rsidR="00C6506D" w:rsidRDefault="00C6506D">
      <w:pPr>
        <w:pStyle w:val="a3"/>
        <w:spacing w:before="8"/>
        <w:rPr>
          <w:sz w:val="23"/>
        </w:rPr>
      </w:pPr>
    </w:p>
    <w:p w:rsidR="00C6506D" w:rsidRDefault="000144C7">
      <w:pPr>
        <w:pStyle w:val="1"/>
        <w:numPr>
          <w:ilvl w:val="1"/>
          <w:numId w:val="12"/>
        </w:numPr>
        <w:tabs>
          <w:tab w:val="left" w:pos="3096"/>
        </w:tabs>
        <w:ind w:left="3095"/>
        <w:jc w:val="left"/>
      </w:pPr>
      <w:r>
        <w:t>Материалы для итогового</w:t>
      </w:r>
      <w:r>
        <w:rPr>
          <w:spacing w:val="-1"/>
        </w:rPr>
        <w:t xml:space="preserve"> </w:t>
      </w:r>
      <w:r>
        <w:t>контроля</w:t>
      </w:r>
    </w:p>
    <w:p w:rsidR="00C6506D" w:rsidRDefault="00C6506D">
      <w:pPr>
        <w:pStyle w:val="a3"/>
        <w:spacing w:before="7"/>
        <w:rPr>
          <w:b/>
          <w:sz w:val="23"/>
        </w:rPr>
      </w:pPr>
    </w:p>
    <w:p w:rsidR="00C6506D" w:rsidRDefault="000144C7">
      <w:pPr>
        <w:pStyle w:val="a4"/>
        <w:numPr>
          <w:ilvl w:val="0"/>
          <w:numId w:val="9"/>
        </w:numPr>
        <w:tabs>
          <w:tab w:val="left" w:pos="1122"/>
        </w:tabs>
        <w:spacing w:line="275" w:lineRule="exact"/>
        <w:ind w:firstLine="0"/>
        <w:rPr>
          <w:sz w:val="24"/>
        </w:rPr>
      </w:pPr>
      <w:r>
        <w:rPr>
          <w:sz w:val="24"/>
        </w:rPr>
        <w:t>Горные породы, их</w:t>
      </w:r>
      <w:r>
        <w:rPr>
          <w:spacing w:val="-1"/>
          <w:sz w:val="24"/>
        </w:rPr>
        <w:t xml:space="preserve"> </w:t>
      </w:r>
      <w:r>
        <w:rPr>
          <w:sz w:val="24"/>
        </w:rPr>
        <w:t>происхождение.</w:t>
      </w:r>
    </w:p>
    <w:p w:rsidR="00C6506D" w:rsidRDefault="000144C7">
      <w:pPr>
        <w:pStyle w:val="a4"/>
        <w:numPr>
          <w:ilvl w:val="0"/>
          <w:numId w:val="9"/>
        </w:numPr>
        <w:tabs>
          <w:tab w:val="left" w:pos="1122"/>
        </w:tabs>
        <w:ind w:right="3781" w:firstLine="0"/>
        <w:rPr>
          <w:sz w:val="24"/>
        </w:rPr>
      </w:pPr>
      <w:r>
        <w:rPr>
          <w:sz w:val="24"/>
        </w:rPr>
        <w:t>Физико-механические свойства горных пород. 3 Физико-механические свойства горных пород. 4 Минералы полезных ископаемых. Составы руд. 5 Морфология</w:t>
      </w:r>
      <w:r>
        <w:rPr>
          <w:spacing w:val="-1"/>
          <w:sz w:val="24"/>
        </w:rPr>
        <w:t xml:space="preserve"> </w:t>
      </w:r>
      <w:r>
        <w:rPr>
          <w:sz w:val="24"/>
        </w:rPr>
        <w:t>месторождения.</w:t>
      </w:r>
    </w:p>
    <w:p w:rsidR="00C6506D" w:rsidRDefault="000144C7">
      <w:pPr>
        <w:pStyle w:val="a4"/>
        <w:numPr>
          <w:ilvl w:val="0"/>
          <w:numId w:val="8"/>
        </w:numPr>
        <w:tabs>
          <w:tab w:val="left" w:pos="1122"/>
        </w:tabs>
        <w:ind w:firstLine="0"/>
        <w:rPr>
          <w:sz w:val="24"/>
        </w:rPr>
      </w:pPr>
      <w:r>
        <w:rPr>
          <w:sz w:val="24"/>
        </w:rPr>
        <w:t>Строение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руд.</w:t>
      </w:r>
    </w:p>
    <w:p w:rsidR="00C6506D" w:rsidRDefault="000144C7">
      <w:pPr>
        <w:pStyle w:val="a4"/>
        <w:numPr>
          <w:ilvl w:val="0"/>
          <w:numId w:val="8"/>
        </w:numPr>
        <w:tabs>
          <w:tab w:val="left" w:pos="1122"/>
        </w:tabs>
        <w:ind w:firstLine="0"/>
        <w:rPr>
          <w:sz w:val="24"/>
        </w:rPr>
      </w:pPr>
      <w:r>
        <w:rPr>
          <w:sz w:val="24"/>
        </w:rPr>
        <w:t>Запасы полезных ископаемых.</w:t>
      </w:r>
    </w:p>
    <w:p w:rsidR="00C6506D" w:rsidRDefault="000144C7">
      <w:pPr>
        <w:pStyle w:val="a4"/>
        <w:numPr>
          <w:ilvl w:val="0"/>
          <w:numId w:val="8"/>
        </w:numPr>
        <w:tabs>
          <w:tab w:val="left" w:pos="1122"/>
        </w:tabs>
        <w:ind w:firstLine="0"/>
        <w:rPr>
          <w:sz w:val="24"/>
        </w:rPr>
      </w:pPr>
      <w:r>
        <w:rPr>
          <w:sz w:val="24"/>
        </w:rPr>
        <w:t>Горное предприятие. Рудник.</w:t>
      </w:r>
      <w:r>
        <w:rPr>
          <w:spacing w:val="-5"/>
          <w:sz w:val="24"/>
        </w:rPr>
        <w:t xml:space="preserve"> </w:t>
      </w:r>
      <w:r>
        <w:rPr>
          <w:sz w:val="24"/>
        </w:rPr>
        <w:t>Шахта.</w:t>
      </w:r>
    </w:p>
    <w:p w:rsidR="00C6506D" w:rsidRDefault="000144C7">
      <w:pPr>
        <w:pStyle w:val="a4"/>
        <w:numPr>
          <w:ilvl w:val="0"/>
          <w:numId w:val="8"/>
        </w:numPr>
        <w:tabs>
          <w:tab w:val="left" w:pos="1122"/>
        </w:tabs>
        <w:ind w:firstLine="0"/>
        <w:rPr>
          <w:sz w:val="24"/>
        </w:rPr>
      </w:pPr>
      <w:r>
        <w:rPr>
          <w:sz w:val="24"/>
        </w:rPr>
        <w:t>Поверхностный комплекс горного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предприятия.</w:t>
      </w:r>
    </w:p>
    <w:p w:rsidR="00C6506D" w:rsidRDefault="000144C7">
      <w:pPr>
        <w:pStyle w:val="a4"/>
        <w:numPr>
          <w:ilvl w:val="0"/>
          <w:numId w:val="8"/>
        </w:numPr>
        <w:tabs>
          <w:tab w:val="left" w:pos="1242"/>
        </w:tabs>
        <w:ind w:right="2575" w:firstLine="0"/>
        <w:rPr>
          <w:sz w:val="24"/>
        </w:rPr>
      </w:pPr>
      <w:r>
        <w:rPr>
          <w:sz w:val="24"/>
        </w:rPr>
        <w:t>Основные положения о разработке полезных ископаемых. 11 Порядок отработки месторождений (очистной</w:t>
      </w:r>
      <w:r>
        <w:rPr>
          <w:spacing w:val="-12"/>
          <w:sz w:val="24"/>
        </w:rPr>
        <w:t xml:space="preserve"> </w:t>
      </w:r>
      <w:r>
        <w:rPr>
          <w:sz w:val="24"/>
        </w:rPr>
        <w:t>выемки).</w:t>
      </w:r>
    </w:p>
    <w:p w:rsidR="00C6506D" w:rsidRDefault="000144C7">
      <w:pPr>
        <w:pStyle w:val="a3"/>
        <w:ind w:left="941" w:right="3272"/>
      </w:pPr>
      <w:r>
        <w:t>12 Общие понятия о потерях полезных ископаемых. 13 Производственная мощность горного предприятия. 14 Горные выработки.</w:t>
      </w:r>
    </w:p>
    <w:p w:rsidR="00C6506D" w:rsidRDefault="000144C7">
      <w:pPr>
        <w:pStyle w:val="a4"/>
        <w:numPr>
          <w:ilvl w:val="0"/>
          <w:numId w:val="7"/>
        </w:numPr>
        <w:tabs>
          <w:tab w:val="left" w:pos="1242"/>
        </w:tabs>
        <w:ind w:firstLine="0"/>
        <w:rPr>
          <w:sz w:val="24"/>
        </w:rPr>
      </w:pPr>
      <w:r>
        <w:rPr>
          <w:sz w:val="24"/>
        </w:rPr>
        <w:t>Разрушение горных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пород.</w:t>
      </w:r>
    </w:p>
    <w:p w:rsidR="00C6506D" w:rsidRDefault="000144C7">
      <w:pPr>
        <w:pStyle w:val="a4"/>
        <w:numPr>
          <w:ilvl w:val="0"/>
          <w:numId w:val="7"/>
        </w:numPr>
        <w:tabs>
          <w:tab w:val="left" w:pos="1242"/>
        </w:tabs>
        <w:ind w:firstLine="0"/>
        <w:rPr>
          <w:sz w:val="24"/>
        </w:rPr>
      </w:pPr>
      <w:r>
        <w:rPr>
          <w:sz w:val="24"/>
        </w:rPr>
        <w:t>Промышленные взрывчатые</w:t>
      </w:r>
      <w:r>
        <w:rPr>
          <w:spacing w:val="-3"/>
          <w:sz w:val="24"/>
        </w:rPr>
        <w:t xml:space="preserve"> </w:t>
      </w:r>
      <w:r>
        <w:rPr>
          <w:sz w:val="24"/>
        </w:rPr>
        <w:t>вещества.</w:t>
      </w:r>
    </w:p>
    <w:p w:rsidR="00C6506D" w:rsidRDefault="000144C7">
      <w:pPr>
        <w:pStyle w:val="a4"/>
        <w:numPr>
          <w:ilvl w:val="0"/>
          <w:numId w:val="7"/>
        </w:numPr>
        <w:tabs>
          <w:tab w:val="left" w:pos="1242"/>
        </w:tabs>
        <w:ind w:right="4105" w:firstLine="0"/>
        <w:rPr>
          <w:sz w:val="24"/>
        </w:rPr>
      </w:pPr>
      <w:r>
        <w:rPr>
          <w:sz w:val="24"/>
        </w:rPr>
        <w:t>Технология проведения горных выработок. 18 Механика горных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пород.</w:t>
      </w:r>
    </w:p>
    <w:p w:rsidR="00C6506D" w:rsidRDefault="000144C7">
      <w:pPr>
        <w:pStyle w:val="a3"/>
        <w:ind w:left="941" w:right="3614"/>
      </w:pPr>
      <w:r>
        <w:t>19 Крепление горных выработок. Общие сведения. 20 Материалы крепи.</w:t>
      </w:r>
    </w:p>
    <w:p w:rsidR="00C6506D" w:rsidRDefault="000144C7">
      <w:pPr>
        <w:pStyle w:val="a4"/>
        <w:numPr>
          <w:ilvl w:val="0"/>
          <w:numId w:val="6"/>
        </w:numPr>
        <w:tabs>
          <w:tab w:val="left" w:pos="1242"/>
        </w:tabs>
        <w:ind w:firstLine="0"/>
        <w:rPr>
          <w:sz w:val="24"/>
        </w:rPr>
      </w:pPr>
      <w:r>
        <w:rPr>
          <w:sz w:val="24"/>
        </w:rPr>
        <w:t>Деревянная</w:t>
      </w:r>
      <w:r>
        <w:rPr>
          <w:spacing w:val="-1"/>
          <w:sz w:val="24"/>
        </w:rPr>
        <w:t xml:space="preserve"> </w:t>
      </w:r>
      <w:r>
        <w:rPr>
          <w:sz w:val="24"/>
        </w:rPr>
        <w:t>крепь.</w:t>
      </w:r>
    </w:p>
    <w:p w:rsidR="00C6506D" w:rsidRDefault="00C6506D">
      <w:pPr>
        <w:rPr>
          <w:sz w:val="24"/>
        </w:rPr>
        <w:sectPr w:rsidR="00C6506D">
          <w:type w:val="continuous"/>
          <w:pgSz w:w="11910" w:h="16840"/>
          <w:pgMar w:top="580" w:right="620" w:bottom="280" w:left="1480" w:header="720" w:footer="720" w:gutter="0"/>
          <w:cols w:space="720"/>
        </w:sectPr>
      </w:pPr>
    </w:p>
    <w:p w:rsidR="00C6506D" w:rsidRDefault="00C6506D">
      <w:pPr>
        <w:pStyle w:val="a3"/>
        <w:spacing w:before="10"/>
        <w:rPr>
          <w:sz w:val="19"/>
        </w:rPr>
      </w:pPr>
    </w:p>
    <w:p w:rsidR="00C6506D" w:rsidRDefault="000144C7">
      <w:pPr>
        <w:pStyle w:val="a4"/>
        <w:numPr>
          <w:ilvl w:val="0"/>
          <w:numId w:val="6"/>
        </w:numPr>
        <w:tabs>
          <w:tab w:val="left" w:pos="1242"/>
        </w:tabs>
        <w:spacing w:before="90"/>
        <w:ind w:firstLine="0"/>
        <w:rPr>
          <w:sz w:val="24"/>
        </w:rPr>
      </w:pPr>
      <w:r>
        <w:rPr>
          <w:sz w:val="24"/>
        </w:rPr>
        <w:t>Металлическая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крепь.</w:t>
      </w:r>
    </w:p>
    <w:p w:rsidR="00C6506D" w:rsidRDefault="000144C7">
      <w:pPr>
        <w:pStyle w:val="a4"/>
        <w:numPr>
          <w:ilvl w:val="0"/>
          <w:numId w:val="6"/>
        </w:numPr>
        <w:tabs>
          <w:tab w:val="left" w:pos="1242"/>
        </w:tabs>
        <w:ind w:right="5667" w:firstLine="0"/>
        <w:rPr>
          <w:sz w:val="24"/>
        </w:rPr>
      </w:pPr>
      <w:r>
        <w:rPr>
          <w:sz w:val="24"/>
        </w:rPr>
        <w:t>Каменная и бетонная крепи. 24 Анкерная</w:t>
      </w:r>
      <w:r>
        <w:rPr>
          <w:spacing w:val="-1"/>
          <w:sz w:val="24"/>
        </w:rPr>
        <w:t xml:space="preserve"> </w:t>
      </w:r>
      <w:r>
        <w:rPr>
          <w:sz w:val="24"/>
        </w:rPr>
        <w:t>крепь.</w:t>
      </w:r>
    </w:p>
    <w:p w:rsidR="00C6506D" w:rsidRDefault="000144C7">
      <w:pPr>
        <w:pStyle w:val="a3"/>
        <w:ind w:left="941" w:right="3899"/>
      </w:pPr>
      <w:r>
        <w:t>25 Торкрет-бетонная и набрызг-бетонная крепи. 26 Выбор типа крепи.</w:t>
      </w:r>
    </w:p>
    <w:p w:rsidR="00C6506D" w:rsidRDefault="000144C7">
      <w:pPr>
        <w:pStyle w:val="a4"/>
        <w:numPr>
          <w:ilvl w:val="0"/>
          <w:numId w:val="5"/>
        </w:numPr>
        <w:tabs>
          <w:tab w:val="left" w:pos="1242"/>
        </w:tabs>
        <w:ind w:firstLine="0"/>
        <w:rPr>
          <w:sz w:val="24"/>
        </w:rPr>
      </w:pPr>
      <w:r>
        <w:rPr>
          <w:sz w:val="24"/>
        </w:rPr>
        <w:t>Монолитная бетонная крепь шахтных стволов.</w:t>
      </w:r>
    </w:p>
    <w:p w:rsidR="00C6506D" w:rsidRDefault="000144C7">
      <w:pPr>
        <w:pStyle w:val="a4"/>
        <w:numPr>
          <w:ilvl w:val="0"/>
          <w:numId w:val="5"/>
        </w:numPr>
        <w:tabs>
          <w:tab w:val="left" w:pos="1242"/>
        </w:tabs>
        <w:ind w:right="1112" w:firstLine="0"/>
        <w:rPr>
          <w:sz w:val="24"/>
        </w:rPr>
      </w:pPr>
      <w:r>
        <w:rPr>
          <w:sz w:val="24"/>
        </w:rPr>
        <w:t>Определение размеров поперечных сечений горизонтальных выработок. 29 Бурение шпуров. Типы</w:t>
      </w:r>
      <w:r>
        <w:rPr>
          <w:spacing w:val="-2"/>
          <w:sz w:val="24"/>
        </w:rPr>
        <w:t xml:space="preserve"> </w:t>
      </w:r>
      <w:r>
        <w:rPr>
          <w:sz w:val="24"/>
        </w:rPr>
        <w:t>врубов.</w:t>
      </w:r>
    </w:p>
    <w:p w:rsidR="00C6506D" w:rsidRDefault="000144C7">
      <w:pPr>
        <w:pStyle w:val="a4"/>
        <w:numPr>
          <w:ilvl w:val="0"/>
          <w:numId w:val="4"/>
        </w:numPr>
        <w:tabs>
          <w:tab w:val="left" w:pos="1242"/>
        </w:tabs>
        <w:ind w:firstLine="0"/>
        <w:rPr>
          <w:sz w:val="24"/>
        </w:rPr>
      </w:pPr>
      <w:r>
        <w:rPr>
          <w:sz w:val="24"/>
        </w:rPr>
        <w:t>Принцип 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перфоратора</w:t>
      </w:r>
    </w:p>
    <w:p w:rsidR="00C6506D" w:rsidRDefault="000144C7">
      <w:pPr>
        <w:pStyle w:val="a4"/>
        <w:numPr>
          <w:ilvl w:val="0"/>
          <w:numId w:val="4"/>
        </w:numPr>
        <w:tabs>
          <w:tab w:val="left" w:pos="1242"/>
        </w:tabs>
        <w:ind w:firstLine="0"/>
        <w:rPr>
          <w:sz w:val="24"/>
        </w:rPr>
      </w:pPr>
      <w:r>
        <w:rPr>
          <w:sz w:val="24"/>
        </w:rPr>
        <w:t>Самоходные установки для бурения шпуров.</w:t>
      </w:r>
    </w:p>
    <w:p w:rsidR="00C6506D" w:rsidRDefault="000144C7">
      <w:pPr>
        <w:pStyle w:val="a4"/>
        <w:numPr>
          <w:ilvl w:val="0"/>
          <w:numId w:val="4"/>
        </w:numPr>
        <w:tabs>
          <w:tab w:val="left" w:pos="1242"/>
        </w:tabs>
        <w:ind w:right="2949" w:firstLine="0"/>
        <w:rPr>
          <w:sz w:val="24"/>
        </w:rPr>
      </w:pPr>
      <w:r>
        <w:rPr>
          <w:sz w:val="24"/>
        </w:rPr>
        <w:t>Заряжание и взрывание шпуров в проходческом забое. 33 Проветривание проходческих забоев. Оборудование. 34 Погрузка</w:t>
      </w:r>
      <w:r>
        <w:rPr>
          <w:spacing w:val="-2"/>
          <w:sz w:val="24"/>
        </w:rPr>
        <w:t xml:space="preserve"> </w:t>
      </w:r>
      <w:r>
        <w:rPr>
          <w:sz w:val="24"/>
        </w:rPr>
        <w:t>породы.</w:t>
      </w:r>
    </w:p>
    <w:p w:rsidR="00C6506D" w:rsidRDefault="000144C7">
      <w:pPr>
        <w:pStyle w:val="a3"/>
        <w:spacing w:before="1"/>
        <w:ind w:left="941" w:right="5072"/>
      </w:pPr>
      <w:r>
        <w:t>35 Рудничный рельсовый транспорт. 36 Рудничные вагонетки.</w:t>
      </w:r>
    </w:p>
    <w:p w:rsidR="00C6506D" w:rsidRDefault="000144C7">
      <w:pPr>
        <w:pStyle w:val="a4"/>
        <w:numPr>
          <w:ilvl w:val="0"/>
          <w:numId w:val="3"/>
        </w:numPr>
        <w:tabs>
          <w:tab w:val="left" w:pos="1242"/>
        </w:tabs>
        <w:ind w:firstLine="720"/>
        <w:rPr>
          <w:sz w:val="24"/>
        </w:rPr>
      </w:pPr>
      <w:r>
        <w:rPr>
          <w:sz w:val="24"/>
        </w:rPr>
        <w:t>Безрельсовый транспорт</w:t>
      </w:r>
      <w:r>
        <w:rPr>
          <w:spacing w:val="-1"/>
          <w:sz w:val="24"/>
        </w:rPr>
        <w:t xml:space="preserve"> </w:t>
      </w:r>
      <w:r>
        <w:rPr>
          <w:sz w:val="24"/>
        </w:rPr>
        <w:t>(автотранспорт).</w:t>
      </w:r>
    </w:p>
    <w:p w:rsidR="00C6506D" w:rsidRDefault="000144C7">
      <w:pPr>
        <w:pStyle w:val="a4"/>
        <w:numPr>
          <w:ilvl w:val="0"/>
          <w:numId w:val="3"/>
        </w:numPr>
        <w:tabs>
          <w:tab w:val="left" w:pos="1312"/>
        </w:tabs>
        <w:ind w:right="232" w:firstLine="720"/>
        <w:rPr>
          <w:sz w:val="24"/>
        </w:rPr>
      </w:pPr>
      <w:r>
        <w:rPr>
          <w:sz w:val="24"/>
        </w:rPr>
        <w:t xml:space="preserve">Порядок проведения горизонтальной горной выработки комплексом горных машин на </w:t>
      </w:r>
      <w:proofErr w:type="gramStart"/>
      <w:r>
        <w:rPr>
          <w:sz w:val="24"/>
        </w:rPr>
        <w:t>рельсовом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ходом.</w:t>
      </w:r>
    </w:p>
    <w:p w:rsidR="00C6506D" w:rsidRDefault="000144C7">
      <w:pPr>
        <w:pStyle w:val="a4"/>
        <w:numPr>
          <w:ilvl w:val="0"/>
          <w:numId w:val="3"/>
        </w:numPr>
        <w:tabs>
          <w:tab w:val="left" w:pos="1448"/>
          <w:tab w:val="left" w:pos="1449"/>
          <w:tab w:val="left" w:pos="2596"/>
          <w:tab w:val="left" w:pos="4047"/>
          <w:tab w:val="left" w:pos="5939"/>
          <w:tab w:val="left" w:pos="6923"/>
          <w:tab w:val="left" w:pos="8280"/>
        </w:tabs>
        <w:ind w:right="234" w:firstLine="720"/>
        <w:rPr>
          <w:sz w:val="24"/>
        </w:rPr>
      </w:pPr>
      <w:r>
        <w:rPr>
          <w:sz w:val="24"/>
        </w:rPr>
        <w:t>Порядок</w:t>
      </w:r>
      <w:r>
        <w:rPr>
          <w:sz w:val="24"/>
        </w:rPr>
        <w:tab/>
        <w:t>проведения</w:t>
      </w:r>
      <w:r>
        <w:rPr>
          <w:sz w:val="24"/>
        </w:rPr>
        <w:tab/>
        <w:t>горизонтальной</w:t>
      </w:r>
      <w:r>
        <w:rPr>
          <w:sz w:val="24"/>
        </w:rPr>
        <w:tab/>
        <w:t>горной</w:t>
      </w:r>
      <w:r>
        <w:rPr>
          <w:sz w:val="24"/>
        </w:rPr>
        <w:tab/>
        <w:t>выработки</w:t>
      </w:r>
      <w:r>
        <w:rPr>
          <w:sz w:val="24"/>
        </w:rPr>
        <w:tab/>
        <w:t>самоходным комплексом горных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машин.</w:t>
      </w:r>
    </w:p>
    <w:p w:rsidR="00C6506D" w:rsidRDefault="000144C7">
      <w:pPr>
        <w:pStyle w:val="a4"/>
        <w:numPr>
          <w:ilvl w:val="0"/>
          <w:numId w:val="3"/>
        </w:numPr>
        <w:tabs>
          <w:tab w:val="left" w:pos="1242"/>
        </w:tabs>
        <w:ind w:left="942" w:right="1431" w:firstLine="0"/>
        <w:jc w:val="both"/>
        <w:rPr>
          <w:sz w:val="24"/>
        </w:rPr>
      </w:pPr>
      <w:proofErr w:type="gramStart"/>
      <w:r>
        <w:rPr>
          <w:sz w:val="24"/>
        </w:rPr>
        <w:t>Порядок проведения горизонтальной горной выработки комбайнами. 41 Проходка восстающих на расстрелах с возведением оного отделения. 42 Проходка восстающих при помощи подвесной</w:t>
      </w:r>
      <w:r>
        <w:rPr>
          <w:spacing w:val="-9"/>
          <w:sz w:val="24"/>
        </w:rPr>
        <w:t xml:space="preserve"> </w:t>
      </w:r>
      <w:r>
        <w:rPr>
          <w:sz w:val="24"/>
        </w:rPr>
        <w:t>клети.</w:t>
      </w:r>
      <w:proofErr w:type="gramEnd"/>
    </w:p>
    <w:p w:rsidR="00C6506D" w:rsidRDefault="000144C7">
      <w:pPr>
        <w:pStyle w:val="a3"/>
        <w:ind w:left="941" w:right="2804"/>
      </w:pPr>
      <w:r>
        <w:t xml:space="preserve">43 Проходка </w:t>
      </w:r>
      <w:proofErr w:type="gramStart"/>
      <w:r>
        <w:t>восстающих</w:t>
      </w:r>
      <w:proofErr w:type="gramEnd"/>
      <w:r>
        <w:t xml:space="preserve"> при помощи самоходного полка. 44 Проходка восстающих бурением.</w:t>
      </w:r>
    </w:p>
    <w:p w:rsidR="00C6506D" w:rsidRDefault="000144C7">
      <w:pPr>
        <w:pStyle w:val="a3"/>
        <w:ind w:left="941" w:right="793"/>
      </w:pPr>
      <w:r>
        <w:t>45 Проходка восстающих методом секционного взрывания глубоких скважин. 46 Формы и размеры поперечного сечения вертикальных стволов.</w:t>
      </w:r>
    </w:p>
    <w:p w:rsidR="00C6506D" w:rsidRDefault="000144C7">
      <w:pPr>
        <w:pStyle w:val="a4"/>
        <w:numPr>
          <w:ilvl w:val="0"/>
          <w:numId w:val="2"/>
        </w:numPr>
        <w:tabs>
          <w:tab w:val="left" w:pos="1242"/>
        </w:tabs>
        <w:spacing w:before="1"/>
        <w:ind w:firstLine="720"/>
        <w:rPr>
          <w:sz w:val="24"/>
        </w:rPr>
      </w:pPr>
      <w:r>
        <w:rPr>
          <w:sz w:val="24"/>
        </w:rPr>
        <w:t>Технология проходки вертикальных стволов</w:t>
      </w:r>
    </w:p>
    <w:p w:rsidR="00C6506D" w:rsidRDefault="000144C7">
      <w:pPr>
        <w:pStyle w:val="a4"/>
        <w:numPr>
          <w:ilvl w:val="0"/>
          <w:numId w:val="2"/>
        </w:numPr>
        <w:tabs>
          <w:tab w:val="left" w:pos="1372"/>
        </w:tabs>
        <w:ind w:right="225" w:firstLine="720"/>
        <w:rPr>
          <w:sz w:val="24"/>
        </w:rPr>
      </w:pPr>
      <w:r>
        <w:rPr>
          <w:sz w:val="24"/>
        </w:rPr>
        <w:t>Основные проходческие операции при буровзрывном способе проходки стволов.</w:t>
      </w:r>
    </w:p>
    <w:p w:rsidR="00C6506D" w:rsidRDefault="000144C7">
      <w:pPr>
        <w:pStyle w:val="a4"/>
        <w:numPr>
          <w:ilvl w:val="0"/>
          <w:numId w:val="2"/>
        </w:numPr>
        <w:tabs>
          <w:tab w:val="left" w:pos="1242"/>
        </w:tabs>
        <w:ind w:firstLine="720"/>
        <w:rPr>
          <w:sz w:val="24"/>
        </w:rPr>
      </w:pPr>
      <w:r>
        <w:rPr>
          <w:sz w:val="24"/>
        </w:rPr>
        <w:t>Технология крепления шахтных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стволов.</w:t>
      </w:r>
    </w:p>
    <w:p w:rsidR="00C6506D" w:rsidRDefault="000144C7">
      <w:pPr>
        <w:pStyle w:val="a4"/>
        <w:numPr>
          <w:ilvl w:val="0"/>
          <w:numId w:val="2"/>
        </w:numPr>
        <w:tabs>
          <w:tab w:val="left" w:pos="1242"/>
        </w:tabs>
        <w:ind w:firstLine="720"/>
        <w:rPr>
          <w:sz w:val="24"/>
        </w:rPr>
      </w:pPr>
      <w:r>
        <w:rPr>
          <w:sz w:val="24"/>
        </w:rPr>
        <w:t>Сооружение стволов комплексами и</w:t>
      </w:r>
      <w:r>
        <w:rPr>
          <w:spacing w:val="-2"/>
          <w:sz w:val="24"/>
        </w:rPr>
        <w:t xml:space="preserve"> </w:t>
      </w:r>
      <w:r>
        <w:rPr>
          <w:sz w:val="24"/>
        </w:rPr>
        <w:t>комбайнами.</w:t>
      </w:r>
    </w:p>
    <w:p w:rsidR="00C6506D" w:rsidRDefault="000144C7">
      <w:pPr>
        <w:pStyle w:val="a3"/>
        <w:spacing w:before="182"/>
        <w:ind w:left="2641"/>
      </w:pPr>
      <w:r>
        <w:t>5 ОСНОВНЫЕ ФОРМЫ И МЕТОДЫ ОБУЧЕНИЯ</w:t>
      </w:r>
    </w:p>
    <w:p w:rsidR="00C6506D" w:rsidRDefault="000144C7">
      <w:pPr>
        <w:pStyle w:val="a3"/>
        <w:spacing w:before="185"/>
        <w:ind w:left="641" w:right="231" w:firstLine="288"/>
        <w:jc w:val="both"/>
      </w:pPr>
      <w:r>
        <w:t>Для вовлечения обучающихся в поиск и управление знаниями, приобретению опыта самостоятельного решения разнообразных задач применяются следующие педагогические методики и</w:t>
      </w:r>
      <w:r>
        <w:rPr>
          <w:spacing w:val="-4"/>
        </w:rPr>
        <w:t xml:space="preserve"> </w:t>
      </w:r>
      <w:r>
        <w:t>технологий:</w:t>
      </w:r>
    </w:p>
    <w:p w:rsidR="00C6506D" w:rsidRDefault="000144C7">
      <w:pPr>
        <w:pStyle w:val="a4"/>
        <w:numPr>
          <w:ilvl w:val="1"/>
          <w:numId w:val="10"/>
        </w:numPr>
        <w:tabs>
          <w:tab w:val="left" w:pos="1130"/>
        </w:tabs>
        <w:ind w:firstLine="348"/>
        <w:rPr>
          <w:sz w:val="24"/>
        </w:rPr>
      </w:pPr>
      <w:r>
        <w:rPr>
          <w:sz w:val="24"/>
        </w:rPr>
        <w:t>технология проблемн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и проектно –ориентированного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обучения;</w:t>
      </w:r>
    </w:p>
    <w:p w:rsidR="00C6506D" w:rsidRDefault="000144C7">
      <w:pPr>
        <w:pStyle w:val="a4"/>
        <w:numPr>
          <w:ilvl w:val="1"/>
          <w:numId w:val="10"/>
        </w:numPr>
        <w:tabs>
          <w:tab w:val="left" w:pos="1130"/>
        </w:tabs>
        <w:ind w:firstLine="348"/>
        <w:rPr>
          <w:sz w:val="24"/>
        </w:rPr>
      </w:pPr>
      <w:r>
        <w:rPr>
          <w:sz w:val="24"/>
        </w:rPr>
        <w:t>технология учебн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исследовательской деятельности;</w:t>
      </w:r>
    </w:p>
    <w:p w:rsidR="00C6506D" w:rsidRDefault="000144C7">
      <w:pPr>
        <w:pStyle w:val="a4"/>
        <w:numPr>
          <w:ilvl w:val="1"/>
          <w:numId w:val="10"/>
        </w:numPr>
        <w:tabs>
          <w:tab w:val="left" w:pos="1130"/>
        </w:tabs>
        <w:ind w:firstLine="348"/>
        <w:rPr>
          <w:sz w:val="24"/>
        </w:rPr>
      </w:pPr>
      <w:proofErr w:type="spellStart"/>
      <w:r>
        <w:rPr>
          <w:sz w:val="24"/>
        </w:rPr>
        <w:t>комуникативные</w:t>
      </w:r>
      <w:proofErr w:type="spellEnd"/>
      <w:r>
        <w:rPr>
          <w:sz w:val="24"/>
        </w:rPr>
        <w:t xml:space="preserve"> технологии (дискуссия, мозговой штурм, учебные</w:t>
      </w:r>
      <w:r>
        <w:rPr>
          <w:spacing w:val="-5"/>
          <w:sz w:val="24"/>
        </w:rPr>
        <w:t xml:space="preserve"> </w:t>
      </w:r>
      <w:r>
        <w:rPr>
          <w:sz w:val="24"/>
        </w:rPr>
        <w:t>дебаты)</w:t>
      </w:r>
    </w:p>
    <w:p w:rsidR="00C6506D" w:rsidRDefault="000144C7">
      <w:pPr>
        <w:pStyle w:val="a4"/>
        <w:numPr>
          <w:ilvl w:val="1"/>
          <w:numId w:val="10"/>
        </w:numPr>
        <w:tabs>
          <w:tab w:val="left" w:pos="1130"/>
        </w:tabs>
        <w:spacing w:before="1"/>
        <w:ind w:firstLine="348"/>
        <w:rPr>
          <w:sz w:val="24"/>
        </w:rPr>
      </w:pPr>
      <w:r>
        <w:rPr>
          <w:sz w:val="24"/>
        </w:rPr>
        <w:t>метод кейсов (анализ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ситуации);</w:t>
      </w:r>
    </w:p>
    <w:p w:rsidR="00C6506D" w:rsidRDefault="000144C7">
      <w:pPr>
        <w:pStyle w:val="a4"/>
        <w:numPr>
          <w:ilvl w:val="1"/>
          <w:numId w:val="10"/>
        </w:numPr>
        <w:tabs>
          <w:tab w:val="left" w:pos="1204"/>
        </w:tabs>
        <w:ind w:right="233" w:firstLine="348"/>
        <w:rPr>
          <w:sz w:val="24"/>
        </w:rPr>
      </w:pPr>
      <w:r>
        <w:rPr>
          <w:sz w:val="24"/>
        </w:rPr>
        <w:t>игровые технологии, в рамках которых обучающиеся участвуют в деловых, имитационных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играх;</w:t>
      </w:r>
    </w:p>
    <w:p w:rsidR="00C6506D" w:rsidRDefault="000144C7">
      <w:pPr>
        <w:pStyle w:val="a4"/>
        <w:numPr>
          <w:ilvl w:val="1"/>
          <w:numId w:val="10"/>
        </w:numPr>
        <w:tabs>
          <w:tab w:val="left" w:pos="1493"/>
          <w:tab w:val="left" w:pos="1494"/>
          <w:tab w:val="left" w:pos="5552"/>
          <w:tab w:val="left" w:pos="6169"/>
          <w:tab w:val="left" w:pos="6970"/>
          <w:tab w:val="left" w:pos="7975"/>
        </w:tabs>
        <w:ind w:right="227" w:firstLine="348"/>
        <w:rPr>
          <w:sz w:val="24"/>
        </w:rPr>
      </w:pPr>
      <w:proofErr w:type="spellStart"/>
      <w:r>
        <w:rPr>
          <w:sz w:val="24"/>
        </w:rPr>
        <w:t>инфорационно</w:t>
      </w:r>
      <w:proofErr w:type="spellEnd"/>
      <w:r>
        <w:rPr>
          <w:sz w:val="24"/>
        </w:rPr>
        <w:t>-коммуникационные</w:t>
      </w:r>
      <w:r>
        <w:rPr>
          <w:sz w:val="24"/>
        </w:rPr>
        <w:tab/>
        <w:t>(в</w:t>
      </w:r>
      <w:r>
        <w:rPr>
          <w:sz w:val="24"/>
        </w:rPr>
        <w:tab/>
        <w:t>том</w:t>
      </w:r>
      <w:r>
        <w:rPr>
          <w:sz w:val="24"/>
        </w:rPr>
        <w:tab/>
        <w:t>числе</w:t>
      </w:r>
      <w:r>
        <w:rPr>
          <w:sz w:val="24"/>
        </w:rPr>
        <w:tab/>
        <w:t>дистанционные образовательные)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технологии.</w:t>
      </w:r>
    </w:p>
    <w:p w:rsidR="00C6506D" w:rsidRDefault="00C6506D">
      <w:pPr>
        <w:pStyle w:val="a3"/>
      </w:pPr>
    </w:p>
    <w:p w:rsidR="00C6506D" w:rsidRDefault="000144C7">
      <w:pPr>
        <w:pStyle w:val="a3"/>
        <w:ind w:left="3365" w:right="3373"/>
        <w:jc w:val="center"/>
      </w:pPr>
      <w:r>
        <w:t>6 ВРЕМЯ КОНСУЛЬТАЦИЙ</w:t>
      </w:r>
    </w:p>
    <w:p w:rsidR="00C6506D" w:rsidRDefault="00C6506D">
      <w:pPr>
        <w:pStyle w:val="a3"/>
      </w:pPr>
    </w:p>
    <w:p w:rsidR="00C6506D" w:rsidRPr="00D333DD" w:rsidRDefault="000144C7">
      <w:pPr>
        <w:pStyle w:val="a4"/>
        <w:numPr>
          <w:ilvl w:val="1"/>
          <w:numId w:val="10"/>
        </w:numPr>
        <w:tabs>
          <w:tab w:val="left" w:pos="1130"/>
        </w:tabs>
        <w:ind w:firstLine="348"/>
        <w:rPr>
          <w:sz w:val="24"/>
        </w:rPr>
      </w:pPr>
      <w:r>
        <w:rPr>
          <w:sz w:val="24"/>
        </w:rPr>
        <w:t>по графику работы</w:t>
      </w:r>
      <w:r>
        <w:rPr>
          <w:spacing w:val="-9"/>
          <w:sz w:val="24"/>
        </w:rPr>
        <w:t xml:space="preserve"> </w:t>
      </w:r>
      <w:r>
        <w:rPr>
          <w:sz w:val="24"/>
        </w:rPr>
        <w:t>преподавателя.</w:t>
      </w:r>
    </w:p>
    <w:p w:rsidR="00D333DD" w:rsidRDefault="00D333DD" w:rsidP="00D333DD">
      <w:pPr>
        <w:pStyle w:val="a4"/>
        <w:tabs>
          <w:tab w:val="left" w:pos="1130"/>
        </w:tabs>
        <w:ind w:left="990"/>
        <w:rPr>
          <w:noProof/>
          <w:lang w:val="kk-KZ" w:bidi="ar-SA"/>
        </w:rPr>
      </w:pPr>
    </w:p>
    <w:p w:rsidR="00D333DD" w:rsidRDefault="00D333DD" w:rsidP="00D333DD">
      <w:pPr>
        <w:pStyle w:val="a4"/>
        <w:tabs>
          <w:tab w:val="left" w:pos="1130"/>
        </w:tabs>
        <w:ind w:left="990"/>
        <w:rPr>
          <w:sz w:val="24"/>
        </w:rPr>
      </w:pPr>
    </w:p>
    <w:sectPr w:rsidR="00D333DD">
      <w:pgSz w:w="11910" w:h="16840"/>
      <w:pgMar w:top="1580" w:right="620" w:bottom="280" w:left="1480" w:header="713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5D13" w:rsidRDefault="00135D13">
      <w:r>
        <w:separator/>
      </w:r>
    </w:p>
  </w:endnote>
  <w:endnote w:type="continuationSeparator" w:id="0">
    <w:p w:rsidR="00135D13" w:rsidRDefault="00135D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5D13" w:rsidRDefault="00135D13">
      <w:r>
        <w:separator/>
      </w:r>
    </w:p>
  </w:footnote>
  <w:footnote w:type="continuationSeparator" w:id="0">
    <w:p w:rsidR="00135D13" w:rsidRDefault="00135D1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44C7" w:rsidRDefault="00135D13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83.9pt;margin-top:35.4pt;width:474.95pt;height:44.55pt;z-index:1120;mso-position-horizontal-relative:page;mso-position-vertical-relative:page" filled="f" stroked="f">
          <v:textbox inset="0,0,0,0">
            <w:txbxContent>
              <w:tbl>
                <w:tblPr>
                  <w:tblStyle w:val="TableNormal"/>
                  <w:tblW w:w="0" w:type="auto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Look w:val="01E0" w:firstRow="1" w:lastRow="1" w:firstColumn="1" w:lastColumn="1" w:noHBand="0" w:noVBand="0"/>
                </w:tblPr>
                <w:tblGrid>
                  <w:gridCol w:w="1135"/>
                  <w:gridCol w:w="2792"/>
                  <w:gridCol w:w="4014"/>
                  <w:gridCol w:w="1543"/>
                </w:tblGrid>
                <w:tr w:rsidR="000144C7">
                  <w:trPr>
                    <w:trHeight w:val="385"/>
                  </w:trPr>
                  <w:tc>
                    <w:tcPr>
                      <w:tcW w:w="1135" w:type="dxa"/>
                      <w:vMerge w:val="restart"/>
                    </w:tcPr>
                    <w:p w:rsidR="000144C7" w:rsidRDefault="000144C7">
                      <w:pPr>
                        <w:pStyle w:val="TableParagraph"/>
                        <w:spacing w:before="3"/>
                        <w:rPr>
                          <w:sz w:val="3"/>
                        </w:rPr>
                      </w:pPr>
                    </w:p>
                    <w:p w:rsidR="000144C7" w:rsidRDefault="000144C7">
                      <w:pPr>
                        <w:pStyle w:val="TableParagraph"/>
                        <w:ind w:left="166"/>
                        <w:rPr>
                          <w:sz w:val="20"/>
                        </w:rPr>
                      </w:pPr>
                      <w:r>
                        <w:rPr>
                          <w:noProof/>
                          <w:sz w:val="20"/>
                          <w:lang w:bidi="ar-SA"/>
                        </w:rPr>
                        <w:drawing>
                          <wp:inline distT="0" distB="0" distL="0" distR="0">
                            <wp:extent cx="503553" cy="502920"/>
                            <wp:effectExtent l="0" t="0" r="0" b="0"/>
                            <wp:docPr id="1" name="image1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image1.png"/>
                                    <pic:cNvPicPr/>
                                  </pic:nvPicPr>
                                  <pic:blipFill>
                                    <a:blip r:embed="rId1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03553" cy="50292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c>
                  <w:tc>
                    <w:tcPr>
                      <w:tcW w:w="6806" w:type="dxa"/>
                      <w:gridSpan w:val="2"/>
                    </w:tcPr>
                    <w:p w:rsidR="000144C7" w:rsidRDefault="000144C7">
                      <w:pPr>
                        <w:pStyle w:val="TableParagraph"/>
                        <w:spacing w:before="3" w:line="194" w:lineRule="exact"/>
                        <w:ind w:left="1351" w:right="1288" w:hanging="46"/>
                        <w:rPr>
                          <w:rFonts w:ascii="Tahoma" w:hAnsi="Tahoma"/>
                          <w:b/>
                          <w:sz w:val="16"/>
                        </w:rPr>
                      </w:pPr>
                      <w:r>
                        <w:rPr>
                          <w:rFonts w:ascii="Tahoma" w:hAnsi="Tahoma"/>
                          <w:b/>
                          <w:sz w:val="16"/>
                        </w:rPr>
                        <w:t>ВОСТОЧНО-КАЗАХСТАНСКИЙ ГОСУДАРСТВЕННЫЙ ТЕХНИЧЕСКИЙ УНИВЕРСИТЕТ им. Д.СЕРИКБАЕВА</w:t>
                      </w:r>
                    </w:p>
                  </w:tc>
                  <w:tc>
                    <w:tcPr>
                      <w:tcW w:w="1543" w:type="dxa"/>
                    </w:tcPr>
                    <w:p w:rsidR="000144C7" w:rsidRDefault="000144C7">
                      <w:pPr>
                        <w:pStyle w:val="TableParagraph"/>
                        <w:spacing w:before="3" w:line="194" w:lineRule="exact"/>
                        <w:ind w:left="491" w:right="257" w:hanging="212"/>
                        <w:rPr>
                          <w:rFonts w:ascii="Tahoma" w:hAnsi="Tahoma"/>
                          <w:b/>
                          <w:sz w:val="16"/>
                        </w:rPr>
                      </w:pPr>
                      <w:r>
                        <w:rPr>
                          <w:rFonts w:ascii="Tahoma" w:hAnsi="Tahoma"/>
                          <w:b/>
                          <w:sz w:val="16"/>
                        </w:rPr>
                        <w:t>Ф2</w:t>
                      </w:r>
                      <w:proofErr w:type="gramStart"/>
                      <w:r>
                        <w:rPr>
                          <w:rFonts w:ascii="Tahoma" w:hAnsi="Tahoma"/>
                          <w:b/>
                          <w:sz w:val="16"/>
                        </w:rPr>
                        <w:t xml:space="preserve"> И</w:t>
                      </w:r>
                      <w:proofErr w:type="gramEnd"/>
                      <w:r>
                        <w:rPr>
                          <w:rFonts w:ascii="Tahoma" w:hAnsi="Tahoma"/>
                          <w:b/>
                          <w:sz w:val="16"/>
                        </w:rPr>
                        <w:t xml:space="preserve"> ВКГТУ 701.01</w:t>
                      </w:r>
                    </w:p>
                  </w:tc>
                </w:tr>
                <w:tr w:rsidR="000144C7">
                  <w:trPr>
                    <w:trHeight w:val="469"/>
                  </w:trPr>
                  <w:tc>
                    <w:tcPr>
                      <w:tcW w:w="1135" w:type="dxa"/>
                      <w:vMerge/>
                      <w:tcBorders>
                        <w:top w:val="nil"/>
                      </w:tcBorders>
                    </w:tcPr>
                    <w:p w:rsidR="000144C7" w:rsidRDefault="000144C7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792" w:type="dxa"/>
                    </w:tcPr>
                    <w:p w:rsidR="000144C7" w:rsidRDefault="000144C7">
                      <w:pPr>
                        <w:pStyle w:val="TableParagraph"/>
                        <w:spacing w:before="91"/>
                        <w:ind w:left="79"/>
                        <w:rPr>
                          <w:rFonts w:ascii="Tahoma" w:hAnsi="Tahoma"/>
                          <w:b/>
                          <w:sz w:val="16"/>
                        </w:rPr>
                      </w:pPr>
                      <w:r>
                        <w:rPr>
                          <w:rFonts w:ascii="Tahoma" w:hAnsi="Tahoma"/>
                          <w:b/>
                          <w:sz w:val="16"/>
                        </w:rPr>
                        <w:t>Система менеджмента качества</w:t>
                      </w:r>
                    </w:p>
                  </w:tc>
                  <w:tc>
                    <w:tcPr>
                      <w:tcW w:w="4014" w:type="dxa"/>
                    </w:tcPr>
                    <w:p w:rsidR="000144C7" w:rsidRDefault="000144C7">
                      <w:pPr>
                        <w:pStyle w:val="TableParagraph"/>
                        <w:spacing w:line="186" w:lineRule="exact"/>
                        <w:ind w:left="215"/>
                        <w:rPr>
                          <w:rFonts w:ascii="Tahoma" w:hAnsi="Tahoma"/>
                          <w:b/>
                          <w:sz w:val="16"/>
                        </w:rPr>
                      </w:pPr>
                      <w:r>
                        <w:rPr>
                          <w:rFonts w:ascii="Tahoma" w:hAnsi="Tahoma"/>
                          <w:b/>
                          <w:sz w:val="16"/>
                        </w:rPr>
                        <w:t xml:space="preserve">Рабочая модульная программа и </w:t>
                      </w:r>
                      <w:proofErr w:type="spellStart"/>
                      <w:r>
                        <w:rPr>
                          <w:rFonts w:ascii="Tahoma" w:hAnsi="Tahoma"/>
                          <w:b/>
                          <w:sz w:val="16"/>
                        </w:rPr>
                        <w:t>силлабус</w:t>
                      </w:r>
                      <w:proofErr w:type="spellEnd"/>
                    </w:p>
                  </w:tc>
                  <w:tc>
                    <w:tcPr>
                      <w:tcW w:w="1543" w:type="dxa"/>
                    </w:tcPr>
                    <w:p w:rsidR="000144C7" w:rsidRDefault="000144C7">
                      <w:pPr>
                        <w:pStyle w:val="TableParagraph"/>
                        <w:spacing w:before="91"/>
                        <w:ind w:left="232"/>
                        <w:rPr>
                          <w:rFonts w:ascii="Tahoma" w:hAnsi="Tahoma"/>
                          <w:b/>
                          <w:sz w:val="16"/>
                        </w:rPr>
                      </w:pPr>
                      <w:r>
                        <w:rPr>
                          <w:rFonts w:ascii="Tahoma" w:hAnsi="Tahoma"/>
                          <w:b/>
                          <w:sz w:val="16"/>
                        </w:rPr>
                        <w:t xml:space="preserve">Стр. </w:t>
                      </w:r>
                      <w:r>
                        <w:fldChar w:fldCharType="begin"/>
                      </w:r>
                      <w:r>
                        <w:rPr>
                          <w:rFonts w:ascii="Tahoma" w:hAnsi="Tahoma"/>
                          <w:b/>
                          <w:sz w:val="16"/>
                        </w:rPr>
                        <w:instrText xml:space="preserve"> PAGE </w:instrText>
                      </w:r>
                      <w:r>
                        <w:fldChar w:fldCharType="separate"/>
                      </w:r>
                      <w:r w:rsidR="00A00331">
                        <w:rPr>
                          <w:rFonts w:ascii="Tahoma" w:hAnsi="Tahoma"/>
                          <w:b/>
                          <w:noProof/>
                          <w:sz w:val="16"/>
                        </w:rPr>
                        <w:t>11</w:t>
                      </w:r>
                      <w:r>
                        <w:fldChar w:fldCharType="end"/>
                      </w:r>
                      <w:r>
                        <w:rPr>
                          <w:rFonts w:ascii="Tahoma" w:hAnsi="Tahoma"/>
                          <w:b/>
                          <w:sz w:val="16"/>
                        </w:rPr>
                        <w:t xml:space="preserve"> из 12</w:t>
                      </w:r>
                    </w:p>
                  </w:tc>
                </w:tr>
              </w:tbl>
              <w:p w:rsidR="000144C7" w:rsidRDefault="000144C7">
                <w:pPr>
                  <w:pStyle w:val="a3"/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97575"/>
    <w:multiLevelType w:val="multilevel"/>
    <w:tmpl w:val="EB580B9C"/>
    <w:lvl w:ilvl="0">
      <w:start w:val="4"/>
      <w:numFmt w:val="decimal"/>
      <w:lvlText w:val="%1"/>
      <w:lvlJc w:val="left"/>
      <w:pPr>
        <w:ind w:left="3592" w:hanging="36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592" w:hanging="360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4841" w:hanging="36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5461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6082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703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323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44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65" w:hanging="360"/>
      </w:pPr>
      <w:rPr>
        <w:rFonts w:hint="default"/>
        <w:lang w:val="ru-RU" w:eastAsia="ru-RU" w:bidi="ru-RU"/>
      </w:rPr>
    </w:lvl>
  </w:abstractNum>
  <w:abstractNum w:abstractNumId="1">
    <w:nsid w:val="1B1A6FFC"/>
    <w:multiLevelType w:val="hybridMultilevel"/>
    <w:tmpl w:val="A93E4074"/>
    <w:lvl w:ilvl="0" w:tplc="320A3996">
      <w:numFmt w:val="bullet"/>
      <w:lvlText w:val="-"/>
      <w:lvlJc w:val="left"/>
      <w:pPr>
        <w:ind w:left="222" w:hanging="180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ru-RU" w:bidi="ru-RU"/>
      </w:rPr>
    </w:lvl>
    <w:lvl w:ilvl="1" w:tplc="95A6662C">
      <w:numFmt w:val="bullet"/>
      <w:lvlText w:val="•"/>
      <w:lvlJc w:val="left"/>
      <w:pPr>
        <w:ind w:left="1178" w:hanging="180"/>
      </w:pPr>
      <w:rPr>
        <w:rFonts w:hint="default"/>
        <w:lang w:val="ru-RU" w:eastAsia="ru-RU" w:bidi="ru-RU"/>
      </w:rPr>
    </w:lvl>
    <w:lvl w:ilvl="2" w:tplc="42C6285A">
      <w:numFmt w:val="bullet"/>
      <w:lvlText w:val="•"/>
      <w:lvlJc w:val="left"/>
      <w:pPr>
        <w:ind w:left="2137" w:hanging="180"/>
      </w:pPr>
      <w:rPr>
        <w:rFonts w:hint="default"/>
        <w:lang w:val="ru-RU" w:eastAsia="ru-RU" w:bidi="ru-RU"/>
      </w:rPr>
    </w:lvl>
    <w:lvl w:ilvl="3" w:tplc="641CF0D6">
      <w:numFmt w:val="bullet"/>
      <w:lvlText w:val="•"/>
      <w:lvlJc w:val="left"/>
      <w:pPr>
        <w:ind w:left="3095" w:hanging="180"/>
      </w:pPr>
      <w:rPr>
        <w:rFonts w:hint="default"/>
        <w:lang w:val="ru-RU" w:eastAsia="ru-RU" w:bidi="ru-RU"/>
      </w:rPr>
    </w:lvl>
    <w:lvl w:ilvl="4" w:tplc="D722B412">
      <w:numFmt w:val="bullet"/>
      <w:lvlText w:val="•"/>
      <w:lvlJc w:val="left"/>
      <w:pPr>
        <w:ind w:left="4054" w:hanging="180"/>
      </w:pPr>
      <w:rPr>
        <w:rFonts w:hint="default"/>
        <w:lang w:val="ru-RU" w:eastAsia="ru-RU" w:bidi="ru-RU"/>
      </w:rPr>
    </w:lvl>
    <w:lvl w:ilvl="5" w:tplc="C6F2E518">
      <w:numFmt w:val="bullet"/>
      <w:lvlText w:val="•"/>
      <w:lvlJc w:val="left"/>
      <w:pPr>
        <w:ind w:left="5013" w:hanging="180"/>
      </w:pPr>
      <w:rPr>
        <w:rFonts w:hint="default"/>
        <w:lang w:val="ru-RU" w:eastAsia="ru-RU" w:bidi="ru-RU"/>
      </w:rPr>
    </w:lvl>
    <w:lvl w:ilvl="6" w:tplc="79FC1934">
      <w:numFmt w:val="bullet"/>
      <w:lvlText w:val="•"/>
      <w:lvlJc w:val="left"/>
      <w:pPr>
        <w:ind w:left="5971" w:hanging="180"/>
      </w:pPr>
      <w:rPr>
        <w:rFonts w:hint="default"/>
        <w:lang w:val="ru-RU" w:eastAsia="ru-RU" w:bidi="ru-RU"/>
      </w:rPr>
    </w:lvl>
    <w:lvl w:ilvl="7" w:tplc="2A7A1912">
      <w:numFmt w:val="bullet"/>
      <w:lvlText w:val="•"/>
      <w:lvlJc w:val="left"/>
      <w:pPr>
        <w:ind w:left="6930" w:hanging="180"/>
      </w:pPr>
      <w:rPr>
        <w:rFonts w:hint="default"/>
        <w:lang w:val="ru-RU" w:eastAsia="ru-RU" w:bidi="ru-RU"/>
      </w:rPr>
    </w:lvl>
    <w:lvl w:ilvl="8" w:tplc="0BC02EC0">
      <w:numFmt w:val="bullet"/>
      <w:lvlText w:val="•"/>
      <w:lvlJc w:val="left"/>
      <w:pPr>
        <w:ind w:left="7889" w:hanging="180"/>
      </w:pPr>
      <w:rPr>
        <w:rFonts w:hint="default"/>
        <w:lang w:val="ru-RU" w:eastAsia="ru-RU" w:bidi="ru-RU"/>
      </w:rPr>
    </w:lvl>
  </w:abstractNum>
  <w:abstractNum w:abstractNumId="2">
    <w:nsid w:val="23A10C7F"/>
    <w:multiLevelType w:val="hybridMultilevel"/>
    <w:tmpl w:val="4FA60672"/>
    <w:lvl w:ilvl="0" w:tplc="A66C1ED4">
      <w:start w:val="9"/>
      <w:numFmt w:val="decimal"/>
      <w:lvlText w:val="%1"/>
      <w:lvlJc w:val="left"/>
      <w:pPr>
        <w:ind w:left="222" w:hanging="180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ru-RU" w:bidi="ru-RU"/>
      </w:rPr>
    </w:lvl>
    <w:lvl w:ilvl="1" w:tplc="1E622078">
      <w:numFmt w:val="bullet"/>
      <w:lvlText w:val="•"/>
      <w:lvlJc w:val="left"/>
      <w:pPr>
        <w:ind w:left="1178" w:hanging="180"/>
      </w:pPr>
      <w:rPr>
        <w:rFonts w:hint="default"/>
        <w:lang w:val="ru-RU" w:eastAsia="ru-RU" w:bidi="ru-RU"/>
      </w:rPr>
    </w:lvl>
    <w:lvl w:ilvl="2" w:tplc="F444770A">
      <w:numFmt w:val="bullet"/>
      <w:lvlText w:val="•"/>
      <w:lvlJc w:val="left"/>
      <w:pPr>
        <w:ind w:left="2137" w:hanging="180"/>
      </w:pPr>
      <w:rPr>
        <w:rFonts w:hint="default"/>
        <w:lang w:val="ru-RU" w:eastAsia="ru-RU" w:bidi="ru-RU"/>
      </w:rPr>
    </w:lvl>
    <w:lvl w:ilvl="3" w:tplc="5C0A5270">
      <w:numFmt w:val="bullet"/>
      <w:lvlText w:val="•"/>
      <w:lvlJc w:val="left"/>
      <w:pPr>
        <w:ind w:left="3095" w:hanging="180"/>
      </w:pPr>
      <w:rPr>
        <w:rFonts w:hint="default"/>
        <w:lang w:val="ru-RU" w:eastAsia="ru-RU" w:bidi="ru-RU"/>
      </w:rPr>
    </w:lvl>
    <w:lvl w:ilvl="4" w:tplc="ECF62180">
      <w:numFmt w:val="bullet"/>
      <w:lvlText w:val="•"/>
      <w:lvlJc w:val="left"/>
      <w:pPr>
        <w:ind w:left="4054" w:hanging="180"/>
      </w:pPr>
      <w:rPr>
        <w:rFonts w:hint="default"/>
        <w:lang w:val="ru-RU" w:eastAsia="ru-RU" w:bidi="ru-RU"/>
      </w:rPr>
    </w:lvl>
    <w:lvl w:ilvl="5" w:tplc="942AB0B8">
      <w:numFmt w:val="bullet"/>
      <w:lvlText w:val="•"/>
      <w:lvlJc w:val="left"/>
      <w:pPr>
        <w:ind w:left="5013" w:hanging="180"/>
      </w:pPr>
      <w:rPr>
        <w:rFonts w:hint="default"/>
        <w:lang w:val="ru-RU" w:eastAsia="ru-RU" w:bidi="ru-RU"/>
      </w:rPr>
    </w:lvl>
    <w:lvl w:ilvl="6" w:tplc="3050EA1E">
      <w:numFmt w:val="bullet"/>
      <w:lvlText w:val="•"/>
      <w:lvlJc w:val="left"/>
      <w:pPr>
        <w:ind w:left="5971" w:hanging="180"/>
      </w:pPr>
      <w:rPr>
        <w:rFonts w:hint="default"/>
        <w:lang w:val="ru-RU" w:eastAsia="ru-RU" w:bidi="ru-RU"/>
      </w:rPr>
    </w:lvl>
    <w:lvl w:ilvl="7" w:tplc="1986756A">
      <w:numFmt w:val="bullet"/>
      <w:lvlText w:val="•"/>
      <w:lvlJc w:val="left"/>
      <w:pPr>
        <w:ind w:left="6930" w:hanging="180"/>
      </w:pPr>
      <w:rPr>
        <w:rFonts w:hint="default"/>
        <w:lang w:val="ru-RU" w:eastAsia="ru-RU" w:bidi="ru-RU"/>
      </w:rPr>
    </w:lvl>
    <w:lvl w:ilvl="8" w:tplc="EDF44DC8">
      <w:numFmt w:val="bullet"/>
      <w:lvlText w:val="•"/>
      <w:lvlJc w:val="left"/>
      <w:pPr>
        <w:ind w:left="7889" w:hanging="180"/>
      </w:pPr>
      <w:rPr>
        <w:rFonts w:hint="default"/>
        <w:lang w:val="ru-RU" w:eastAsia="ru-RU" w:bidi="ru-RU"/>
      </w:rPr>
    </w:lvl>
  </w:abstractNum>
  <w:abstractNum w:abstractNumId="3">
    <w:nsid w:val="24492B5D"/>
    <w:multiLevelType w:val="hybridMultilevel"/>
    <w:tmpl w:val="A530A530"/>
    <w:lvl w:ilvl="0" w:tplc="C9F41DF0">
      <w:start w:val="21"/>
      <w:numFmt w:val="decimal"/>
      <w:lvlText w:val="%1"/>
      <w:lvlJc w:val="left"/>
      <w:pPr>
        <w:ind w:left="942" w:hanging="30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F8A0B574">
      <w:numFmt w:val="bullet"/>
      <w:lvlText w:val="•"/>
      <w:lvlJc w:val="left"/>
      <w:pPr>
        <w:ind w:left="1826" w:hanging="300"/>
      </w:pPr>
      <w:rPr>
        <w:rFonts w:hint="default"/>
        <w:lang w:val="ru-RU" w:eastAsia="ru-RU" w:bidi="ru-RU"/>
      </w:rPr>
    </w:lvl>
    <w:lvl w:ilvl="2" w:tplc="9ACACD3A">
      <w:numFmt w:val="bullet"/>
      <w:lvlText w:val="•"/>
      <w:lvlJc w:val="left"/>
      <w:pPr>
        <w:ind w:left="2713" w:hanging="300"/>
      </w:pPr>
      <w:rPr>
        <w:rFonts w:hint="default"/>
        <w:lang w:val="ru-RU" w:eastAsia="ru-RU" w:bidi="ru-RU"/>
      </w:rPr>
    </w:lvl>
    <w:lvl w:ilvl="3" w:tplc="B532C22C">
      <w:numFmt w:val="bullet"/>
      <w:lvlText w:val="•"/>
      <w:lvlJc w:val="left"/>
      <w:pPr>
        <w:ind w:left="3599" w:hanging="300"/>
      </w:pPr>
      <w:rPr>
        <w:rFonts w:hint="default"/>
        <w:lang w:val="ru-RU" w:eastAsia="ru-RU" w:bidi="ru-RU"/>
      </w:rPr>
    </w:lvl>
    <w:lvl w:ilvl="4" w:tplc="B19EB04C">
      <w:numFmt w:val="bullet"/>
      <w:lvlText w:val="•"/>
      <w:lvlJc w:val="left"/>
      <w:pPr>
        <w:ind w:left="4486" w:hanging="300"/>
      </w:pPr>
      <w:rPr>
        <w:rFonts w:hint="default"/>
        <w:lang w:val="ru-RU" w:eastAsia="ru-RU" w:bidi="ru-RU"/>
      </w:rPr>
    </w:lvl>
    <w:lvl w:ilvl="5" w:tplc="E9144E4A">
      <w:numFmt w:val="bullet"/>
      <w:lvlText w:val="•"/>
      <w:lvlJc w:val="left"/>
      <w:pPr>
        <w:ind w:left="5373" w:hanging="300"/>
      </w:pPr>
      <w:rPr>
        <w:rFonts w:hint="default"/>
        <w:lang w:val="ru-RU" w:eastAsia="ru-RU" w:bidi="ru-RU"/>
      </w:rPr>
    </w:lvl>
    <w:lvl w:ilvl="6" w:tplc="DED66682">
      <w:numFmt w:val="bullet"/>
      <w:lvlText w:val="•"/>
      <w:lvlJc w:val="left"/>
      <w:pPr>
        <w:ind w:left="6259" w:hanging="300"/>
      </w:pPr>
      <w:rPr>
        <w:rFonts w:hint="default"/>
        <w:lang w:val="ru-RU" w:eastAsia="ru-RU" w:bidi="ru-RU"/>
      </w:rPr>
    </w:lvl>
    <w:lvl w:ilvl="7" w:tplc="FC90D220">
      <w:numFmt w:val="bullet"/>
      <w:lvlText w:val="•"/>
      <w:lvlJc w:val="left"/>
      <w:pPr>
        <w:ind w:left="7146" w:hanging="300"/>
      </w:pPr>
      <w:rPr>
        <w:rFonts w:hint="default"/>
        <w:lang w:val="ru-RU" w:eastAsia="ru-RU" w:bidi="ru-RU"/>
      </w:rPr>
    </w:lvl>
    <w:lvl w:ilvl="8" w:tplc="96CC8C44">
      <w:numFmt w:val="bullet"/>
      <w:lvlText w:val="•"/>
      <w:lvlJc w:val="left"/>
      <w:pPr>
        <w:ind w:left="8033" w:hanging="300"/>
      </w:pPr>
      <w:rPr>
        <w:rFonts w:hint="default"/>
        <w:lang w:val="ru-RU" w:eastAsia="ru-RU" w:bidi="ru-RU"/>
      </w:rPr>
    </w:lvl>
  </w:abstractNum>
  <w:abstractNum w:abstractNumId="4">
    <w:nsid w:val="249D592E"/>
    <w:multiLevelType w:val="hybridMultilevel"/>
    <w:tmpl w:val="08727774"/>
    <w:lvl w:ilvl="0" w:tplc="02888E66">
      <w:start w:val="1"/>
      <w:numFmt w:val="decimal"/>
      <w:lvlText w:val="%1"/>
      <w:lvlJc w:val="left"/>
      <w:pPr>
        <w:ind w:left="942" w:hanging="18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5B9CE88C">
      <w:numFmt w:val="bullet"/>
      <w:lvlText w:val="•"/>
      <w:lvlJc w:val="left"/>
      <w:pPr>
        <w:ind w:left="1826" w:hanging="180"/>
      </w:pPr>
      <w:rPr>
        <w:rFonts w:hint="default"/>
        <w:lang w:val="ru-RU" w:eastAsia="ru-RU" w:bidi="ru-RU"/>
      </w:rPr>
    </w:lvl>
    <w:lvl w:ilvl="2" w:tplc="C608D746">
      <w:numFmt w:val="bullet"/>
      <w:lvlText w:val="•"/>
      <w:lvlJc w:val="left"/>
      <w:pPr>
        <w:ind w:left="2713" w:hanging="180"/>
      </w:pPr>
      <w:rPr>
        <w:rFonts w:hint="default"/>
        <w:lang w:val="ru-RU" w:eastAsia="ru-RU" w:bidi="ru-RU"/>
      </w:rPr>
    </w:lvl>
    <w:lvl w:ilvl="3" w:tplc="5762B20A">
      <w:numFmt w:val="bullet"/>
      <w:lvlText w:val="•"/>
      <w:lvlJc w:val="left"/>
      <w:pPr>
        <w:ind w:left="3599" w:hanging="180"/>
      </w:pPr>
      <w:rPr>
        <w:rFonts w:hint="default"/>
        <w:lang w:val="ru-RU" w:eastAsia="ru-RU" w:bidi="ru-RU"/>
      </w:rPr>
    </w:lvl>
    <w:lvl w:ilvl="4" w:tplc="C8AE31E0">
      <w:numFmt w:val="bullet"/>
      <w:lvlText w:val="•"/>
      <w:lvlJc w:val="left"/>
      <w:pPr>
        <w:ind w:left="4486" w:hanging="180"/>
      </w:pPr>
      <w:rPr>
        <w:rFonts w:hint="default"/>
        <w:lang w:val="ru-RU" w:eastAsia="ru-RU" w:bidi="ru-RU"/>
      </w:rPr>
    </w:lvl>
    <w:lvl w:ilvl="5" w:tplc="CD4462FC">
      <w:numFmt w:val="bullet"/>
      <w:lvlText w:val="•"/>
      <w:lvlJc w:val="left"/>
      <w:pPr>
        <w:ind w:left="5373" w:hanging="180"/>
      </w:pPr>
      <w:rPr>
        <w:rFonts w:hint="default"/>
        <w:lang w:val="ru-RU" w:eastAsia="ru-RU" w:bidi="ru-RU"/>
      </w:rPr>
    </w:lvl>
    <w:lvl w:ilvl="6" w:tplc="E26CEAFE">
      <w:numFmt w:val="bullet"/>
      <w:lvlText w:val="•"/>
      <w:lvlJc w:val="left"/>
      <w:pPr>
        <w:ind w:left="6259" w:hanging="180"/>
      </w:pPr>
      <w:rPr>
        <w:rFonts w:hint="default"/>
        <w:lang w:val="ru-RU" w:eastAsia="ru-RU" w:bidi="ru-RU"/>
      </w:rPr>
    </w:lvl>
    <w:lvl w:ilvl="7" w:tplc="B05680F0">
      <w:numFmt w:val="bullet"/>
      <w:lvlText w:val="•"/>
      <w:lvlJc w:val="left"/>
      <w:pPr>
        <w:ind w:left="7146" w:hanging="180"/>
      </w:pPr>
      <w:rPr>
        <w:rFonts w:hint="default"/>
        <w:lang w:val="ru-RU" w:eastAsia="ru-RU" w:bidi="ru-RU"/>
      </w:rPr>
    </w:lvl>
    <w:lvl w:ilvl="8" w:tplc="01EAD7B8">
      <w:numFmt w:val="bullet"/>
      <w:lvlText w:val="•"/>
      <w:lvlJc w:val="left"/>
      <w:pPr>
        <w:ind w:left="8033" w:hanging="180"/>
      </w:pPr>
      <w:rPr>
        <w:rFonts w:hint="default"/>
        <w:lang w:val="ru-RU" w:eastAsia="ru-RU" w:bidi="ru-RU"/>
      </w:rPr>
    </w:lvl>
  </w:abstractNum>
  <w:abstractNum w:abstractNumId="5">
    <w:nsid w:val="2836626A"/>
    <w:multiLevelType w:val="hybridMultilevel"/>
    <w:tmpl w:val="7DF0D686"/>
    <w:lvl w:ilvl="0" w:tplc="66D6AB44">
      <w:start w:val="37"/>
      <w:numFmt w:val="decimal"/>
      <w:lvlText w:val="%1"/>
      <w:lvlJc w:val="left"/>
      <w:pPr>
        <w:ind w:left="222" w:hanging="30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C3D4535C">
      <w:numFmt w:val="bullet"/>
      <w:lvlText w:val="•"/>
      <w:lvlJc w:val="left"/>
      <w:pPr>
        <w:ind w:left="1178" w:hanging="300"/>
      </w:pPr>
      <w:rPr>
        <w:rFonts w:hint="default"/>
        <w:lang w:val="ru-RU" w:eastAsia="ru-RU" w:bidi="ru-RU"/>
      </w:rPr>
    </w:lvl>
    <w:lvl w:ilvl="2" w:tplc="7F067764">
      <w:numFmt w:val="bullet"/>
      <w:lvlText w:val="•"/>
      <w:lvlJc w:val="left"/>
      <w:pPr>
        <w:ind w:left="2137" w:hanging="300"/>
      </w:pPr>
      <w:rPr>
        <w:rFonts w:hint="default"/>
        <w:lang w:val="ru-RU" w:eastAsia="ru-RU" w:bidi="ru-RU"/>
      </w:rPr>
    </w:lvl>
    <w:lvl w:ilvl="3" w:tplc="C5B2E90C">
      <w:numFmt w:val="bullet"/>
      <w:lvlText w:val="•"/>
      <w:lvlJc w:val="left"/>
      <w:pPr>
        <w:ind w:left="3095" w:hanging="300"/>
      </w:pPr>
      <w:rPr>
        <w:rFonts w:hint="default"/>
        <w:lang w:val="ru-RU" w:eastAsia="ru-RU" w:bidi="ru-RU"/>
      </w:rPr>
    </w:lvl>
    <w:lvl w:ilvl="4" w:tplc="0B88BA90">
      <w:numFmt w:val="bullet"/>
      <w:lvlText w:val="•"/>
      <w:lvlJc w:val="left"/>
      <w:pPr>
        <w:ind w:left="4054" w:hanging="300"/>
      </w:pPr>
      <w:rPr>
        <w:rFonts w:hint="default"/>
        <w:lang w:val="ru-RU" w:eastAsia="ru-RU" w:bidi="ru-RU"/>
      </w:rPr>
    </w:lvl>
    <w:lvl w:ilvl="5" w:tplc="A1AA8038">
      <w:numFmt w:val="bullet"/>
      <w:lvlText w:val="•"/>
      <w:lvlJc w:val="left"/>
      <w:pPr>
        <w:ind w:left="5013" w:hanging="300"/>
      </w:pPr>
      <w:rPr>
        <w:rFonts w:hint="default"/>
        <w:lang w:val="ru-RU" w:eastAsia="ru-RU" w:bidi="ru-RU"/>
      </w:rPr>
    </w:lvl>
    <w:lvl w:ilvl="6" w:tplc="4B8EDA74">
      <w:numFmt w:val="bullet"/>
      <w:lvlText w:val="•"/>
      <w:lvlJc w:val="left"/>
      <w:pPr>
        <w:ind w:left="5971" w:hanging="300"/>
      </w:pPr>
      <w:rPr>
        <w:rFonts w:hint="default"/>
        <w:lang w:val="ru-RU" w:eastAsia="ru-RU" w:bidi="ru-RU"/>
      </w:rPr>
    </w:lvl>
    <w:lvl w:ilvl="7" w:tplc="27320410">
      <w:numFmt w:val="bullet"/>
      <w:lvlText w:val="•"/>
      <w:lvlJc w:val="left"/>
      <w:pPr>
        <w:ind w:left="6930" w:hanging="300"/>
      </w:pPr>
      <w:rPr>
        <w:rFonts w:hint="default"/>
        <w:lang w:val="ru-RU" w:eastAsia="ru-RU" w:bidi="ru-RU"/>
      </w:rPr>
    </w:lvl>
    <w:lvl w:ilvl="8" w:tplc="37A2C712">
      <w:numFmt w:val="bullet"/>
      <w:lvlText w:val="•"/>
      <w:lvlJc w:val="left"/>
      <w:pPr>
        <w:ind w:left="7889" w:hanging="300"/>
      </w:pPr>
      <w:rPr>
        <w:rFonts w:hint="default"/>
        <w:lang w:val="ru-RU" w:eastAsia="ru-RU" w:bidi="ru-RU"/>
      </w:rPr>
    </w:lvl>
  </w:abstractNum>
  <w:abstractNum w:abstractNumId="6">
    <w:nsid w:val="28B1437F"/>
    <w:multiLevelType w:val="multilevel"/>
    <w:tmpl w:val="D6E4894C"/>
    <w:lvl w:ilvl="0">
      <w:start w:val="1"/>
      <w:numFmt w:val="decimal"/>
      <w:lvlText w:val="%1"/>
      <w:lvlJc w:val="left"/>
      <w:pPr>
        <w:ind w:left="932" w:hanging="180"/>
        <w:jc w:val="righ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2643" w:hanging="360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3900" w:hanging="36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340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120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901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82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463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44" w:hanging="360"/>
      </w:pPr>
      <w:rPr>
        <w:rFonts w:hint="default"/>
        <w:lang w:val="ru-RU" w:eastAsia="ru-RU" w:bidi="ru-RU"/>
      </w:rPr>
    </w:lvl>
  </w:abstractNum>
  <w:abstractNum w:abstractNumId="7">
    <w:nsid w:val="2E8A1645"/>
    <w:multiLevelType w:val="hybridMultilevel"/>
    <w:tmpl w:val="026C55EA"/>
    <w:lvl w:ilvl="0" w:tplc="52A634FE">
      <w:start w:val="1"/>
      <w:numFmt w:val="decimal"/>
      <w:lvlText w:val="%1"/>
      <w:lvlJc w:val="left"/>
      <w:pPr>
        <w:ind w:left="222" w:hanging="180"/>
        <w:jc w:val="left"/>
      </w:pPr>
      <w:rPr>
        <w:rFonts w:hint="default"/>
        <w:spacing w:val="-8"/>
        <w:w w:val="100"/>
        <w:lang w:val="ru-RU" w:eastAsia="ru-RU" w:bidi="ru-RU"/>
      </w:rPr>
    </w:lvl>
    <w:lvl w:ilvl="1" w:tplc="574A133A">
      <w:numFmt w:val="bullet"/>
      <w:lvlText w:val="•"/>
      <w:lvlJc w:val="left"/>
      <w:pPr>
        <w:ind w:left="1178" w:hanging="180"/>
      </w:pPr>
      <w:rPr>
        <w:rFonts w:hint="default"/>
        <w:lang w:val="ru-RU" w:eastAsia="ru-RU" w:bidi="ru-RU"/>
      </w:rPr>
    </w:lvl>
    <w:lvl w:ilvl="2" w:tplc="FAB23E0E">
      <w:numFmt w:val="bullet"/>
      <w:lvlText w:val="•"/>
      <w:lvlJc w:val="left"/>
      <w:pPr>
        <w:ind w:left="2137" w:hanging="180"/>
      </w:pPr>
      <w:rPr>
        <w:rFonts w:hint="default"/>
        <w:lang w:val="ru-RU" w:eastAsia="ru-RU" w:bidi="ru-RU"/>
      </w:rPr>
    </w:lvl>
    <w:lvl w:ilvl="3" w:tplc="23060D78">
      <w:numFmt w:val="bullet"/>
      <w:lvlText w:val="•"/>
      <w:lvlJc w:val="left"/>
      <w:pPr>
        <w:ind w:left="3095" w:hanging="180"/>
      </w:pPr>
      <w:rPr>
        <w:rFonts w:hint="default"/>
        <w:lang w:val="ru-RU" w:eastAsia="ru-RU" w:bidi="ru-RU"/>
      </w:rPr>
    </w:lvl>
    <w:lvl w:ilvl="4" w:tplc="3488D0F0">
      <w:numFmt w:val="bullet"/>
      <w:lvlText w:val="•"/>
      <w:lvlJc w:val="left"/>
      <w:pPr>
        <w:ind w:left="4054" w:hanging="180"/>
      </w:pPr>
      <w:rPr>
        <w:rFonts w:hint="default"/>
        <w:lang w:val="ru-RU" w:eastAsia="ru-RU" w:bidi="ru-RU"/>
      </w:rPr>
    </w:lvl>
    <w:lvl w:ilvl="5" w:tplc="4816EBD0">
      <w:numFmt w:val="bullet"/>
      <w:lvlText w:val="•"/>
      <w:lvlJc w:val="left"/>
      <w:pPr>
        <w:ind w:left="5013" w:hanging="180"/>
      </w:pPr>
      <w:rPr>
        <w:rFonts w:hint="default"/>
        <w:lang w:val="ru-RU" w:eastAsia="ru-RU" w:bidi="ru-RU"/>
      </w:rPr>
    </w:lvl>
    <w:lvl w:ilvl="6" w:tplc="285A8DDA">
      <w:numFmt w:val="bullet"/>
      <w:lvlText w:val="•"/>
      <w:lvlJc w:val="left"/>
      <w:pPr>
        <w:ind w:left="5971" w:hanging="180"/>
      </w:pPr>
      <w:rPr>
        <w:rFonts w:hint="default"/>
        <w:lang w:val="ru-RU" w:eastAsia="ru-RU" w:bidi="ru-RU"/>
      </w:rPr>
    </w:lvl>
    <w:lvl w:ilvl="7" w:tplc="80B4E940">
      <w:numFmt w:val="bullet"/>
      <w:lvlText w:val="•"/>
      <w:lvlJc w:val="left"/>
      <w:pPr>
        <w:ind w:left="6930" w:hanging="180"/>
      </w:pPr>
      <w:rPr>
        <w:rFonts w:hint="default"/>
        <w:lang w:val="ru-RU" w:eastAsia="ru-RU" w:bidi="ru-RU"/>
      </w:rPr>
    </w:lvl>
    <w:lvl w:ilvl="8" w:tplc="C61CD852">
      <w:numFmt w:val="bullet"/>
      <w:lvlText w:val="•"/>
      <w:lvlJc w:val="left"/>
      <w:pPr>
        <w:ind w:left="7889" w:hanging="180"/>
      </w:pPr>
      <w:rPr>
        <w:rFonts w:hint="default"/>
        <w:lang w:val="ru-RU" w:eastAsia="ru-RU" w:bidi="ru-RU"/>
      </w:rPr>
    </w:lvl>
  </w:abstractNum>
  <w:abstractNum w:abstractNumId="8">
    <w:nsid w:val="2F2C7376"/>
    <w:multiLevelType w:val="hybridMultilevel"/>
    <w:tmpl w:val="8722CB56"/>
    <w:lvl w:ilvl="0" w:tplc="3228727A">
      <w:numFmt w:val="bullet"/>
      <w:lvlText w:val="-"/>
      <w:lvlJc w:val="left"/>
      <w:pPr>
        <w:ind w:left="93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48427628">
      <w:numFmt w:val="bullet"/>
      <w:lvlText w:val="-"/>
      <w:lvlJc w:val="left"/>
      <w:pPr>
        <w:ind w:left="64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 w:tplc="3B6C3132">
      <w:numFmt w:val="bullet"/>
      <w:lvlText w:val="•"/>
      <w:lvlJc w:val="left"/>
      <w:pPr>
        <w:ind w:left="1925" w:hanging="140"/>
      </w:pPr>
      <w:rPr>
        <w:rFonts w:hint="default"/>
        <w:lang w:val="ru-RU" w:eastAsia="ru-RU" w:bidi="ru-RU"/>
      </w:rPr>
    </w:lvl>
    <w:lvl w:ilvl="3" w:tplc="B910180E">
      <w:numFmt w:val="bullet"/>
      <w:lvlText w:val="•"/>
      <w:lvlJc w:val="left"/>
      <w:pPr>
        <w:ind w:left="2910" w:hanging="140"/>
      </w:pPr>
      <w:rPr>
        <w:rFonts w:hint="default"/>
        <w:lang w:val="ru-RU" w:eastAsia="ru-RU" w:bidi="ru-RU"/>
      </w:rPr>
    </w:lvl>
    <w:lvl w:ilvl="4" w:tplc="206C35CE">
      <w:numFmt w:val="bullet"/>
      <w:lvlText w:val="•"/>
      <w:lvlJc w:val="left"/>
      <w:pPr>
        <w:ind w:left="3895" w:hanging="140"/>
      </w:pPr>
      <w:rPr>
        <w:rFonts w:hint="default"/>
        <w:lang w:val="ru-RU" w:eastAsia="ru-RU" w:bidi="ru-RU"/>
      </w:rPr>
    </w:lvl>
    <w:lvl w:ilvl="5" w:tplc="8A4E3738">
      <w:numFmt w:val="bullet"/>
      <w:lvlText w:val="•"/>
      <w:lvlJc w:val="left"/>
      <w:pPr>
        <w:ind w:left="4880" w:hanging="140"/>
      </w:pPr>
      <w:rPr>
        <w:rFonts w:hint="default"/>
        <w:lang w:val="ru-RU" w:eastAsia="ru-RU" w:bidi="ru-RU"/>
      </w:rPr>
    </w:lvl>
    <w:lvl w:ilvl="6" w:tplc="E8F81944">
      <w:numFmt w:val="bullet"/>
      <w:lvlText w:val="•"/>
      <w:lvlJc w:val="left"/>
      <w:pPr>
        <w:ind w:left="5865" w:hanging="140"/>
      </w:pPr>
      <w:rPr>
        <w:rFonts w:hint="default"/>
        <w:lang w:val="ru-RU" w:eastAsia="ru-RU" w:bidi="ru-RU"/>
      </w:rPr>
    </w:lvl>
    <w:lvl w:ilvl="7" w:tplc="CE867AB2">
      <w:numFmt w:val="bullet"/>
      <w:lvlText w:val="•"/>
      <w:lvlJc w:val="left"/>
      <w:pPr>
        <w:ind w:left="6850" w:hanging="140"/>
      </w:pPr>
      <w:rPr>
        <w:rFonts w:hint="default"/>
        <w:lang w:val="ru-RU" w:eastAsia="ru-RU" w:bidi="ru-RU"/>
      </w:rPr>
    </w:lvl>
    <w:lvl w:ilvl="8" w:tplc="819CD5E4">
      <w:numFmt w:val="bullet"/>
      <w:lvlText w:val="•"/>
      <w:lvlJc w:val="left"/>
      <w:pPr>
        <w:ind w:left="7836" w:hanging="140"/>
      </w:pPr>
      <w:rPr>
        <w:rFonts w:hint="default"/>
        <w:lang w:val="ru-RU" w:eastAsia="ru-RU" w:bidi="ru-RU"/>
      </w:rPr>
    </w:lvl>
  </w:abstractNum>
  <w:abstractNum w:abstractNumId="9">
    <w:nsid w:val="370D345F"/>
    <w:multiLevelType w:val="hybridMultilevel"/>
    <w:tmpl w:val="C6DEAABE"/>
    <w:lvl w:ilvl="0" w:tplc="B5B69A3C">
      <w:start w:val="47"/>
      <w:numFmt w:val="decimal"/>
      <w:lvlText w:val="%1"/>
      <w:lvlJc w:val="left"/>
      <w:pPr>
        <w:ind w:left="222" w:hanging="30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6002AE08">
      <w:numFmt w:val="bullet"/>
      <w:lvlText w:val="•"/>
      <w:lvlJc w:val="left"/>
      <w:pPr>
        <w:ind w:left="2820" w:hanging="300"/>
      </w:pPr>
      <w:rPr>
        <w:rFonts w:hint="default"/>
        <w:lang w:val="ru-RU" w:eastAsia="ru-RU" w:bidi="ru-RU"/>
      </w:rPr>
    </w:lvl>
    <w:lvl w:ilvl="2" w:tplc="0F9E91DA">
      <w:numFmt w:val="bullet"/>
      <w:lvlText w:val="•"/>
      <w:lvlJc w:val="left"/>
      <w:pPr>
        <w:ind w:left="3560" w:hanging="300"/>
      </w:pPr>
      <w:rPr>
        <w:rFonts w:hint="default"/>
        <w:lang w:val="ru-RU" w:eastAsia="ru-RU" w:bidi="ru-RU"/>
      </w:rPr>
    </w:lvl>
    <w:lvl w:ilvl="3" w:tplc="DD662D92">
      <w:numFmt w:val="bullet"/>
      <w:lvlText w:val="•"/>
      <w:lvlJc w:val="left"/>
      <w:pPr>
        <w:ind w:left="4340" w:hanging="300"/>
      </w:pPr>
      <w:rPr>
        <w:rFonts w:hint="default"/>
        <w:lang w:val="ru-RU" w:eastAsia="ru-RU" w:bidi="ru-RU"/>
      </w:rPr>
    </w:lvl>
    <w:lvl w:ilvl="4" w:tplc="A06252FC">
      <w:numFmt w:val="bullet"/>
      <w:lvlText w:val="•"/>
      <w:lvlJc w:val="left"/>
      <w:pPr>
        <w:ind w:left="5121" w:hanging="300"/>
      </w:pPr>
      <w:rPr>
        <w:rFonts w:hint="default"/>
        <w:lang w:val="ru-RU" w:eastAsia="ru-RU" w:bidi="ru-RU"/>
      </w:rPr>
    </w:lvl>
    <w:lvl w:ilvl="5" w:tplc="F1EC8C54">
      <w:numFmt w:val="bullet"/>
      <w:lvlText w:val="•"/>
      <w:lvlJc w:val="left"/>
      <w:pPr>
        <w:ind w:left="5902" w:hanging="300"/>
      </w:pPr>
      <w:rPr>
        <w:rFonts w:hint="default"/>
        <w:lang w:val="ru-RU" w:eastAsia="ru-RU" w:bidi="ru-RU"/>
      </w:rPr>
    </w:lvl>
    <w:lvl w:ilvl="6" w:tplc="D884F7C0">
      <w:numFmt w:val="bullet"/>
      <w:lvlText w:val="•"/>
      <w:lvlJc w:val="left"/>
      <w:pPr>
        <w:ind w:left="6683" w:hanging="300"/>
      </w:pPr>
      <w:rPr>
        <w:rFonts w:hint="default"/>
        <w:lang w:val="ru-RU" w:eastAsia="ru-RU" w:bidi="ru-RU"/>
      </w:rPr>
    </w:lvl>
    <w:lvl w:ilvl="7" w:tplc="4626A3DA">
      <w:numFmt w:val="bullet"/>
      <w:lvlText w:val="•"/>
      <w:lvlJc w:val="left"/>
      <w:pPr>
        <w:ind w:left="7464" w:hanging="300"/>
      </w:pPr>
      <w:rPr>
        <w:rFonts w:hint="default"/>
        <w:lang w:val="ru-RU" w:eastAsia="ru-RU" w:bidi="ru-RU"/>
      </w:rPr>
    </w:lvl>
    <w:lvl w:ilvl="8" w:tplc="4A7018C2">
      <w:numFmt w:val="bullet"/>
      <w:lvlText w:val="•"/>
      <w:lvlJc w:val="left"/>
      <w:pPr>
        <w:ind w:left="8244" w:hanging="300"/>
      </w:pPr>
      <w:rPr>
        <w:rFonts w:hint="default"/>
        <w:lang w:val="ru-RU" w:eastAsia="ru-RU" w:bidi="ru-RU"/>
      </w:rPr>
    </w:lvl>
  </w:abstractNum>
  <w:abstractNum w:abstractNumId="10">
    <w:nsid w:val="41A81F19"/>
    <w:multiLevelType w:val="hybridMultilevel"/>
    <w:tmpl w:val="6728EC00"/>
    <w:lvl w:ilvl="0" w:tplc="57D0172C">
      <w:start w:val="27"/>
      <w:numFmt w:val="decimal"/>
      <w:lvlText w:val="%1"/>
      <w:lvlJc w:val="left"/>
      <w:pPr>
        <w:ind w:left="942" w:hanging="30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78640604">
      <w:numFmt w:val="bullet"/>
      <w:lvlText w:val="•"/>
      <w:lvlJc w:val="left"/>
      <w:pPr>
        <w:ind w:left="1826" w:hanging="300"/>
      </w:pPr>
      <w:rPr>
        <w:rFonts w:hint="default"/>
        <w:lang w:val="ru-RU" w:eastAsia="ru-RU" w:bidi="ru-RU"/>
      </w:rPr>
    </w:lvl>
    <w:lvl w:ilvl="2" w:tplc="293409A4">
      <w:numFmt w:val="bullet"/>
      <w:lvlText w:val="•"/>
      <w:lvlJc w:val="left"/>
      <w:pPr>
        <w:ind w:left="2713" w:hanging="300"/>
      </w:pPr>
      <w:rPr>
        <w:rFonts w:hint="default"/>
        <w:lang w:val="ru-RU" w:eastAsia="ru-RU" w:bidi="ru-RU"/>
      </w:rPr>
    </w:lvl>
    <w:lvl w:ilvl="3" w:tplc="25B4B13A">
      <w:numFmt w:val="bullet"/>
      <w:lvlText w:val="•"/>
      <w:lvlJc w:val="left"/>
      <w:pPr>
        <w:ind w:left="3599" w:hanging="300"/>
      </w:pPr>
      <w:rPr>
        <w:rFonts w:hint="default"/>
        <w:lang w:val="ru-RU" w:eastAsia="ru-RU" w:bidi="ru-RU"/>
      </w:rPr>
    </w:lvl>
    <w:lvl w:ilvl="4" w:tplc="6C08E9FE">
      <w:numFmt w:val="bullet"/>
      <w:lvlText w:val="•"/>
      <w:lvlJc w:val="left"/>
      <w:pPr>
        <w:ind w:left="4486" w:hanging="300"/>
      </w:pPr>
      <w:rPr>
        <w:rFonts w:hint="default"/>
        <w:lang w:val="ru-RU" w:eastAsia="ru-RU" w:bidi="ru-RU"/>
      </w:rPr>
    </w:lvl>
    <w:lvl w:ilvl="5" w:tplc="33D4C0F8">
      <w:numFmt w:val="bullet"/>
      <w:lvlText w:val="•"/>
      <w:lvlJc w:val="left"/>
      <w:pPr>
        <w:ind w:left="5373" w:hanging="300"/>
      </w:pPr>
      <w:rPr>
        <w:rFonts w:hint="default"/>
        <w:lang w:val="ru-RU" w:eastAsia="ru-RU" w:bidi="ru-RU"/>
      </w:rPr>
    </w:lvl>
    <w:lvl w:ilvl="6" w:tplc="5F00E4A6">
      <w:numFmt w:val="bullet"/>
      <w:lvlText w:val="•"/>
      <w:lvlJc w:val="left"/>
      <w:pPr>
        <w:ind w:left="6259" w:hanging="300"/>
      </w:pPr>
      <w:rPr>
        <w:rFonts w:hint="default"/>
        <w:lang w:val="ru-RU" w:eastAsia="ru-RU" w:bidi="ru-RU"/>
      </w:rPr>
    </w:lvl>
    <w:lvl w:ilvl="7" w:tplc="35BAA120">
      <w:numFmt w:val="bullet"/>
      <w:lvlText w:val="•"/>
      <w:lvlJc w:val="left"/>
      <w:pPr>
        <w:ind w:left="7146" w:hanging="300"/>
      </w:pPr>
      <w:rPr>
        <w:rFonts w:hint="default"/>
        <w:lang w:val="ru-RU" w:eastAsia="ru-RU" w:bidi="ru-RU"/>
      </w:rPr>
    </w:lvl>
    <w:lvl w:ilvl="8" w:tplc="CAD4DCE2">
      <w:numFmt w:val="bullet"/>
      <w:lvlText w:val="•"/>
      <w:lvlJc w:val="left"/>
      <w:pPr>
        <w:ind w:left="8033" w:hanging="300"/>
      </w:pPr>
      <w:rPr>
        <w:rFonts w:hint="default"/>
        <w:lang w:val="ru-RU" w:eastAsia="ru-RU" w:bidi="ru-RU"/>
      </w:rPr>
    </w:lvl>
  </w:abstractNum>
  <w:abstractNum w:abstractNumId="11">
    <w:nsid w:val="49AF7BF1"/>
    <w:multiLevelType w:val="hybridMultilevel"/>
    <w:tmpl w:val="2B20F15C"/>
    <w:lvl w:ilvl="0" w:tplc="EB84CE74">
      <w:start w:val="30"/>
      <w:numFmt w:val="decimal"/>
      <w:lvlText w:val="%1"/>
      <w:lvlJc w:val="left"/>
      <w:pPr>
        <w:ind w:left="942" w:hanging="30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D2B87534">
      <w:numFmt w:val="bullet"/>
      <w:lvlText w:val="•"/>
      <w:lvlJc w:val="left"/>
      <w:pPr>
        <w:ind w:left="1826" w:hanging="300"/>
      </w:pPr>
      <w:rPr>
        <w:rFonts w:hint="default"/>
        <w:lang w:val="ru-RU" w:eastAsia="ru-RU" w:bidi="ru-RU"/>
      </w:rPr>
    </w:lvl>
    <w:lvl w:ilvl="2" w:tplc="B210BDD8">
      <w:numFmt w:val="bullet"/>
      <w:lvlText w:val="•"/>
      <w:lvlJc w:val="left"/>
      <w:pPr>
        <w:ind w:left="2713" w:hanging="300"/>
      </w:pPr>
      <w:rPr>
        <w:rFonts w:hint="default"/>
        <w:lang w:val="ru-RU" w:eastAsia="ru-RU" w:bidi="ru-RU"/>
      </w:rPr>
    </w:lvl>
    <w:lvl w:ilvl="3" w:tplc="7FFC6892">
      <w:numFmt w:val="bullet"/>
      <w:lvlText w:val="•"/>
      <w:lvlJc w:val="left"/>
      <w:pPr>
        <w:ind w:left="3599" w:hanging="300"/>
      </w:pPr>
      <w:rPr>
        <w:rFonts w:hint="default"/>
        <w:lang w:val="ru-RU" w:eastAsia="ru-RU" w:bidi="ru-RU"/>
      </w:rPr>
    </w:lvl>
    <w:lvl w:ilvl="4" w:tplc="2974D122">
      <w:numFmt w:val="bullet"/>
      <w:lvlText w:val="•"/>
      <w:lvlJc w:val="left"/>
      <w:pPr>
        <w:ind w:left="4486" w:hanging="300"/>
      </w:pPr>
      <w:rPr>
        <w:rFonts w:hint="default"/>
        <w:lang w:val="ru-RU" w:eastAsia="ru-RU" w:bidi="ru-RU"/>
      </w:rPr>
    </w:lvl>
    <w:lvl w:ilvl="5" w:tplc="B2FC083C">
      <w:numFmt w:val="bullet"/>
      <w:lvlText w:val="•"/>
      <w:lvlJc w:val="left"/>
      <w:pPr>
        <w:ind w:left="5373" w:hanging="300"/>
      </w:pPr>
      <w:rPr>
        <w:rFonts w:hint="default"/>
        <w:lang w:val="ru-RU" w:eastAsia="ru-RU" w:bidi="ru-RU"/>
      </w:rPr>
    </w:lvl>
    <w:lvl w:ilvl="6" w:tplc="5EC644EC">
      <w:numFmt w:val="bullet"/>
      <w:lvlText w:val="•"/>
      <w:lvlJc w:val="left"/>
      <w:pPr>
        <w:ind w:left="6259" w:hanging="300"/>
      </w:pPr>
      <w:rPr>
        <w:rFonts w:hint="default"/>
        <w:lang w:val="ru-RU" w:eastAsia="ru-RU" w:bidi="ru-RU"/>
      </w:rPr>
    </w:lvl>
    <w:lvl w:ilvl="7" w:tplc="7F5082D6">
      <w:numFmt w:val="bullet"/>
      <w:lvlText w:val="•"/>
      <w:lvlJc w:val="left"/>
      <w:pPr>
        <w:ind w:left="7146" w:hanging="300"/>
      </w:pPr>
      <w:rPr>
        <w:rFonts w:hint="default"/>
        <w:lang w:val="ru-RU" w:eastAsia="ru-RU" w:bidi="ru-RU"/>
      </w:rPr>
    </w:lvl>
    <w:lvl w:ilvl="8" w:tplc="D38E6A60">
      <w:numFmt w:val="bullet"/>
      <w:lvlText w:val="•"/>
      <w:lvlJc w:val="left"/>
      <w:pPr>
        <w:ind w:left="8033" w:hanging="300"/>
      </w:pPr>
      <w:rPr>
        <w:rFonts w:hint="default"/>
        <w:lang w:val="ru-RU" w:eastAsia="ru-RU" w:bidi="ru-RU"/>
      </w:rPr>
    </w:lvl>
  </w:abstractNum>
  <w:abstractNum w:abstractNumId="12">
    <w:nsid w:val="4F595AE0"/>
    <w:multiLevelType w:val="hybridMultilevel"/>
    <w:tmpl w:val="09E4E8AC"/>
    <w:lvl w:ilvl="0" w:tplc="D0528FBA">
      <w:start w:val="15"/>
      <w:numFmt w:val="decimal"/>
      <w:lvlText w:val="%1"/>
      <w:lvlJc w:val="left"/>
      <w:pPr>
        <w:ind w:left="942" w:hanging="30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5BEAB836">
      <w:numFmt w:val="bullet"/>
      <w:lvlText w:val="•"/>
      <w:lvlJc w:val="left"/>
      <w:pPr>
        <w:ind w:left="1826" w:hanging="300"/>
      </w:pPr>
      <w:rPr>
        <w:rFonts w:hint="default"/>
        <w:lang w:val="ru-RU" w:eastAsia="ru-RU" w:bidi="ru-RU"/>
      </w:rPr>
    </w:lvl>
    <w:lvl w:ilvl="2" w:tplc="9CB0AAA0">
      <w:numFmt w:val="bullet"/>
      <w:lvlText w:val="•"/>
      <w:lvlJc w:val="left"/>
      <w:pPr>
        <w:ind w:left="2713" w:hanging="300"/>
      </w:pPr>
      <w:rPr>
        <w:rFonts w:hint="default"/>
        <w:lang w:val="ru-RU" w:eastAsia="ru-RU" w:bidi="ru-RU"/>
      </w:rPr>
    </w:lvl>
    <w:lvl w:ilvl="3" w:tplc="4CA026C0">
      <w:numFmt w:val="bullet"/>
      <w:lvlText w:val="•"/>
      <w:lvlJc w:val="left"/>
      <w:pPr>
        <w:ind w:left="3599" w:hanging="300"/>
      </w:pPr>
      <w:rPr>
        <w:rFonts w:hint="default"/>
        <w:lang w:val="ru-RU" w:eastAsia="ru-RU" w:bidi="ru-RU"/>
      </w:rPr>
    </w:lvl>
    <w:lvl w:ilvl="4" w:tplc="D9EE2074">
      <w:numFmt w:val="bullet"/>
      <w:lvlText w:val="•"/>
      <w:lvlJc w:val="left"/>
      <w:pPr>
        <w:ind w:left="4486" w:hanging="300"/>
      </w:pPr>
      <w:rPr>
        <w:rFonts w:hint="default"/>
        <w:lang w:val="ru-RU" w:eastAsia="ru-RU" w:bidi="ru-RU"/>
      </w:rPr>
    </w:lvl>
    <w:lvl w:ilvl="5" w:tplc="83CCA012">
      <w:numFmt w:val="bullet"/>
      <w:lvlText w:val="•"/>
      <w:lvlJc w:val="left"/>
      <w:pPr>
        <w:ind w:left="5373" w:hanging="300"/>
      </w:pPr>
      <w:rPr>
        <w:rFonts w:hint="default"/>
        <w:lang w:val="ru-RU" w:eastAsia="ru-RU" w:bidi="ru-RU"/>
      </w:rPr>
    </w:lvl>
    <w:lvl w:ilvl="6" w:tplc="7FC8928C">
      <w:numFmt w:val="bullet"/>
      <w:lvlText w:val="•"/>
      <w:lvlJc w:val="left"/>
      <w:pPr>
        <w:ind w:left="6259" w:hanging="300"/>
      </w:pPr>
      <w:rPr>
        <w:rFonts w:hint="default"/>
        <w:lang w:val="ru-RU" w:eastAsia="ru-RU" w:bidi="ru-RU"/>
      </w:rPr>
    </w:lvl>
    <w:lvl w:ilvl="7" w:tplc="85E40816">
      <w:numFmt w:val="bullet"/>
      <w:lvlText w:val="•"/>
      <w:lvlJc w:val="left"/>
      <w:pPr>
        <w:ind w:left="7146" w:hanging="300"/>
      </w:pPr>
      <w:rPr>
        <w:rFonts w:hint="default"/>
        <w:lang w:val="ru-RU" w:eastAsia="ru-RU" w:bidi="ru-RU"/>
      </w:rPr>
    </w:lvl>
    <w:lvl w:ilvl="8" w:tplc="9C3C1FD8">
      <w:numFmt w:val="bullet"/>
      <w:lvlText w:val="•"/>
      <w:lvlJc w:val="left"/>
      <w:pPr>
        <w:ind w:left="8033" w:hanging="300"/>
      </w:pPr>
      <w:rPr>
        <w:rFonts w:hint="default"/>
        <w:lang w:val="ru-RU" w:eastAsia="ru-RU" w:bidi="ru-RU"/>
      </w:rPr>
    </w:lvl>
  </w:abstractNum>
  <w:abstractNum w:abstractNumId="13">
    <w:nsid w:val="5F9F1527"/>
    <w:multiLevelType w:val="hybridMultilevel"/>
    <w:tmpl w:val="3F922B12"/>
    <w:lvl w:ilvl="0" w:tplc="B4E6630E">
      <w:start w:val="1"/>
      <w:numFmt w:val="decimal"/>
      <w:lvlText w:val="%1"/>
      <w:lvlJc w:val="left"/>
      <w:pPr>
        <w:ind w:left="222" w:hanging="240"/>
        <w:jc w:val="left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ru-RU" w:bidi="ru-RU"/>
      </w:rPr>
    </w:lvl>
    <w:lvl w:ilvl="1" w:tplc="7384F100">
      <w:numFmt w:val="bullet"/>
      <w:lvlText w:val="•"/>
      <w:lvlJc w:val="left"/>
      <w:pPr>
        <w:ind w:left="3960" w:hanging="240"/>
      </w:pPr>
      <w:rPr>
        <w:rFonts w:hint="default"/>
        <w:lang w:val="ru-RU" w:eastAsia="ru-RU" w:bidi="ru-RU"/>
      </w:rPr>
    </w:lvl>
    <w:lvl w:ilvl="2" w:tplc="41A2605C">
      <w:numFmt w:val="bullet"/>
      <w:lvlText w:val="•"/>
      <w:lvlJc w:val="left"/>
      <w:pPr>
        <w:ind w:left="4609" w:hanging="240"/>
      </w:pPr>
      <w:rPr>
        <w:rFonts w:hint="default"/>
        <w:lang w:val="ru-RU" w:eastAsia="ru-RU" w:bidi="ru-RU"/>
      </w:rPr>
    </w:lvl>
    <w:lvl w:ilvl="3" w:tplc="1D98D69E">
      <w:numFmt w:val="bullet"/>
      <w:lvlText w:val="•"/>
      <w:lvlJc w:val="left"/>
      <w:pPr>
        <w:ind w:left="5259" w:hanging="240"/>
      </w:pPr>
      <w:rPr>
        <w:rFonts w:hint="default"/>
        <w:lang w:val="ru-RU" w:eastAsia="ru-RU" w:bidi="ru-RU"/>
      </w:rPr>
    </w:lvl>
    <w:lvl w:ilvl="4" w:tplc="E6700254">
      <w:numFmt w:val="bullet"/>
      <w:lvlText w:val="•"/>
      <w:lvlJc w:val="left"/>
      <w:pPr>
        <w:ind w:left="5908" w:hanging="240"/>
      </w:pPr>
      <w:rPr>
        <w:rFonts w:hint="default"/>
        <w:lang w:val="ru-RU" w:eastAsia="ru-RU" w:bidi="ru-RU"/>
      </w:rPr>
    </w:lvl>
    <w:lvl w:ilvl="5" w:tplc="B9544492">
      <w:numFmt w:val="bullet"/>
      <w:lvlText w:val="•"/>
      <w:lvlJc w:val="left"/>
      <w:pPr>
        <w:ind w:left="6558" w:hanging="240"/>
      </w:pPr>
      <w:rPr>
        <w:rFonts w:hint="default"/>
        <w:lang w:val="ru-RU" w:eastAsia="ru-RU" w:bidi="ru-RU"/>
      </w:rPr>
    </w:lvl>
    <w:lvl w:ilvl="6" w:tplc="24FA0C3E">
      <w:numFmt w:val="bullet"/>
      <w:lvlText w:val="•"/>
      <w:lvlJc w:val="left"/>
      <w:pPr>
        <w:ind w:left="7208" w:hanging="240"/>
      </w:pPr>
      <w:rPr>
        <w:rFonts w:hint="default"/>
        <w:lang w:val="ru-RU" w:eastAsia="ru-RU" w:bidi="ru-RU"/>
      </w:rPr>
    </w:lvl>
    <w:lvl w:ilvl="7" w:tplc="1BCA53C6">
      <w:numFmt w:val="bullet"/>
      <w:lvlText w:val="•"/>
      <w:lvlJc w:val="left"/>
      <w:pPr>
        <w:ind w:left="7857" w:hanging="240"/>
      </w:pPr>
      <w:rPr>
        <w:rFonts w:hint="default"/>
        <w:lang w:val="ru-RU" w:eastAsia="ru-RU" w:bidi="ru-RU"/>
      </w:rPr>
    </w:lvl>
    <w:lvl w:ilvl="8" w:tplc="37947A46">
      <w:numFmt w:val="bullet"/>
      <w:lvlText w:val="•"/>
      <w:lvlJc w:val="left"/>
      <w:pPr>
        <w:ind w:left="8507" w:hanging="240"/>
      </w:pPr>
      <w:rPr>
        <w:rFonts w:hint="default"/>
        <w:lang w:val="ru-RU" w:eastAsia="ru-RU" w:bidi="ru-RU"/>
      </w:rPr>
    </w:lvl>
  </w:abstractNum>
  <w:abstractNum w:abstractNumId="14">
    <w:nsid w:val="7E7071BB"/>
    <w:multiLevelType w:val="hybridMultilevel"/>
    <w:tmpl w:val="BB902C00"/>
    <w:lvl w:ilvl="0" w:tplc="7F545F06">
      <w:start w:val="6"/>
      <w:numFmt w:val="decimal"/>
      <w:lvlText w:val="%1"/>
      <w:lvlJc w:val="left"/>
      <w:pPr>
        <w:ind w:left="942" w:hanging="18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ED5EE4D2">
      <w:numFmt w:val="bullet"/>
      <w:lvlText w:val="•"/>
      <w:lvlJc w:val="left"/>
      <w:pPr>
        <w:ind w:left="1826" w:hanging="180"/>
      </w:pPr>
      <w:rPr>
        <w:rFonts w:hint="default"/>
        <w:lang w:val="ru-RU" w:eastAsia="ru-RU" w:bidi="ru-RU"/>
      </w:rPr>
    </w:lvl>
    <w:lvl w:ilvl="2" w:tplc="F8E63292">
      <w:numFmt w:val="bullet"/>
      <w:lvlText w:val="•"/>
      <w:lvlJc w:val="left"/>
      <w:pPr>
        <w:ind w:left="2713" w:hanging="180"/>
      </w:pPr>
      <w:rPr>
        <w:rFonts w:hint="default"/>
        <w:lang w:val="ru-RU" w:eastAsia="ru-RU" w:bidi="ru-RU"/>
      </w:rPr>
    </w:lvl>
    <w:lvl w:ilvl="3" w:tplc="57642E3C">
      <w:numFmt w:val="bullet"/>
      <w:lvlText w:val="•"/>
      <w:lvlJc w:val="left"/>
      <w:pPr>
        <w:ind w:left="3599" w:hanging="180"/>
      </w:pPr>
      <w:rPr>
        <w:rFonts w:hint="default"/>
        <w:lang w:val="ru-RU" w:eastAsia="ru-RU" w:bidi="ru-RU"/>
      </w:rPr>
    </w:lvl>
    <w:lvl w:ilvl="4" w:tplc="1422A414">
      <w:numFmt w:val="bullet"/>
      <w:lvlText w:val="•"/>
      <w:lvlJc w:val="left"/>
      <w:pPr>
        <w:ind w:left="4486" w:hanging="180"/>
      </w:pPr>
      <w:rPr>
        <w:rFonts w:hint="default"/>
        <w:lang w:val="ru-RU" w:eastAsia="ru-RU" w:bidi="ru-RU"/>
      </w:rPr>
    </w:lvl>
    <w:lvl w:ilvl="5" w:tplc="14FC4C54">
      <w:numFmt w:val="bullet"/>
      <w:lvlText w:val="•"/>
      <w:lvlJc w:val="left"/>
      <w:pPr>
        <w:ind w:left="5373" w:hanging="180"/>
      </w:pPr>
      <w:rPr>
        <w:rFonts w:hint="default"/>
        <w:lang w:val="ru-RU" w:eastAsia="ru-RU" w:bidi="ru-RU"/>
      </w:rPr>
    </w:lvl>
    <w:lvl w:ilvl="6" w:tplc="987A178A">
      <w:numFmt w:val="bullet"/>
      <w:lvlText w:val="•"/>
      <w:lvlJc w:val="left"/>
      <w:pPr>
        <w:ind w:left="6259" w:hanging="180"/>
      </w:pPr>
      <w:rPr>
        <w:rFonts w:hint="default"/>
        <w:lang w:val="ru-RU" w:eastAsia="ru-RU" w:bidi="ru-RU"/>
      </w:rPr>
    </w:lvl>
    <w:lvl w:ilvl="7" w:tplc="8A7AD5EC">
      <w:numFmt w:val="bullet"/>
      <w:lvlText w:val="•"/>
      <w:lvlJc w:val="left"/>
      <w:pPr>
        <w:ind w:left="7146" w:hanging="180"/>
      </w:pPr>
      <w:rPr>
        <w:rFonts w:hint="default"/>
        <w:lang w:val="ru-RU" w:eastAsia="ru-RU" w:bidi="ru-RU"/>
      </w:rPr>
    </w:lvl>
    <w:lvl w:ilvl="8" w:tplc="491AC514">
      <w:numFmt w:val="bullet"/>
      <w:lvlText w:val="•"/>
      <w:lvlJc w:val="left"/>
      <w:pPr>
        <w:ind w:left="8033" w:hanging="180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9"/>
  </w:num>
  <w:num w:numId="3">
    <w:abstractNumId w:val="5"/>
  </w:num>
  <w:num w:numId="4">
    <w:abstractNumId w:val="11"/>
  </w:num>
  <w:num w:numId="5">
    <w:abstractNumId w:val="10"/>
  </w:num>
  <w:num w:numId="6">
    <w:abstractNumId w:val="3"/>
  </w:num>
  <w:num w:numId="7">
    <w:abstractNumId w:val="12"/>
  </w:num>
  <w:num w:numId="8">
    <w:abstractNumId w:val="14"/>
  </w:num>
  <w:num w:numId="9">
    <w:abstractNumId w:val="4"/>
  </w:num>
  <w:num w:numId="10">
    <w:abstractNumId w:val="8"/>
  </w:num>
  <w:num w:numId="11">
    <w:abstractNumId w:val="1"/>
  </w:num>
  <w:num w:numId="12">
    <w:abstractNumId w:val="0"/>
  </w:num>
  <w:num w:numId="13">
    <w:abstractNumId w:val="13"/>
  </w:num>
  <w:num w:numId="14">
    <w:abstractNumId w:val="7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C6506D"/>
    <w:rsid w:val="000144C7"/>
    <w:rsid w:val="00135D13"/>
    <w:rsid w:val="005E7B8F"/>
    <w:rsid w:val="00A00331"/>
    <w:rsid w:val="00C6506D"/>
    <w:rsid w:val="00D33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2199" w:hanging="36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2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0144C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144C7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2685</Words>
  <Characters>15311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Ќазаќстан Республикасыныњ</vt:lpstr>
    </vt:vector>
  </TitlesOfParts>
  <Company>SPecialiST RePack</Company>
  <LinksUpToDate>false</LinksUpToDate>
  <CharactersWithSpaces>17961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Ќазаќстан Республикасыныњ</dc:title>
  <dc:creator>YKukina</dc:creator>
  <cp:lastModifiedBy>User</cp:lastModifiedBy>
  <cp:revision>5</cp:revision>
  <dcterms:created xsi:type="dcterms:W3CDTF">2019-09-30T10:12:00Z</dcterms:created>
  <dcterms:modified xsi:type="dcterms:W3CDTF">2019-09-30T14:20:00Z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2019-09-30T00:00:00Z</vt:filetime>
  </property>
</Properties>
</file>